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543438251"/>
        <w:docPartObj>
          <w:docPartGallery w:val="Cover Pages"/>
          <w:docPartUnique/>
        </w:docPartObj>
      </w:sdtPr>
      <w:sdtEndPr>
        <w:rPr>
          <w:rFonts w:ascii="Times New Roman" w:eastAsia="Times New Roman" w:hAnsi="Times New Roman" w:cs="Times New Roman"/>
          <w:color w:val="auto"/>
          <w:sz w:val="36"/>
          <w:szCs w:val="36"/>
        </w:rPr>
      </w:sdtEndPr>
      <w:sdtContent>
        <w:tbl>
          <w:tblPr>
            <w:tblpPr w:leftFromText="187" w:rightFromText="187" w:horzAnchor="margin" w:tblpYSpec="bottom"/>
            <w:tblW w:w="3000" w:type="pct"/>
            <w:tblLook w:val="04A0"/>
          </w:tblPr>
          <w:tblGrid>
            <w:gridCol w:w="6108"/>
          </w:tblGrid>
          <w:tr w:rsidR="00EA3673">
            <w:sdt>
              <w:sdtPr>
                <w:rPr>
                  <w:rFonts w:asciiTheme="majorHAnsi" w:eastAsiaTheme="majorEastAsia" w:hAnsiTheme="majorHAnsi" w:cstheme="majorBidi"/>
                  <w:b/>
                  <w:bCs/>
                  <w:color w:val="365F91" w:themeColor="accent1" w:themeShade="BF"/>
                  <w:sz w:val="48"/>
                  <w:szCs w:val="48"/>
                </w:rPr>
                <w:alias w:val="Title"/>
                <w:id w:val="703864190"/>
                <w:placeholder>
                  <w:docPart w:val="7483AE79157E462BB9637005949715C9"/>
                </w:placeholder>
                <w:showingPlcHd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EA3673" w:rsidRDefault="00EA3673">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[Type the document title]</w:t>
                    </w:r>
                  </w:p>
                </w:tc>
              </w:sdtContent>
            </w:sdt>
          </w:tr>
          <w:tr w:rsidR="00EA3673">
            <w:sdt>
              <w:sdtPr>
                <w:rPr>
                  <w:color w:val="484329" w:themeColor="background2" w:themeShade="3F"/>
                  <w:sz w:val="28"/>
                  <w:szCs w:val="28"/>
                </w:rPr>
                <w:alias w:val="Subtitle"/>
                <w:id w:val="703864195"/>
                <w:placeholder>
                  <w:docPart w:val="DBC97E569F9C4622A41B63B0853BA7B6"/>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EA3673" w:rsidRDefault="00EA3673">
                    <w:pPr>
                      <w:pStyle w:val="NoSpacing"/>
                      <w:rPr>
                        <w:color w:val="484329" w:themeColor="background2" w:themeShade="3F"/>
                        <w:sz w:val="28"/>
                        <w:szCs w:val="28"/>
                      </w:rPr>
                    </w:pPr>
                    <w:r>
                      <w:rPr>
                        <w:color w:val="484329" w:themeColor="background2" w:themeShade="3F"/>
                        <w:sz w:val="28"/>
                        <w:szCs w:val="28"/>
                      </w:rPr>
                      <w:t>[Type the document subtitle]</w:t>
                    </w:r>
                  </w:p>
                </w:tc>
              </w:sdtContent>
            </w:sdt>
          </w:tr>
          <w:tr w:rsidR="00EA3673">
            <w:tc>
              <w:tcPr>
                <w:tcW w:w="5746" w:type="dxa"/>
              </w:tcPr>
              <w:p w:rsidR="00EA3673" w:rsidRDefault="00EA3673">
                <w:pPr>
                  <w:pStyle w:val="NoSpacing"/>
                  <w:rPr>
                    <w:color w:val="484329" w:themeColor="background2" w:themeShade="3F"/>
                    <w:sz w:val="28"/>
                    <w:szCs w:val="28"/>
                  </w:rPr>
                </w:pPr>
              </w:p>
            </w:tc>
          </w:tr>
          <w:tr w:rsidR="00EA3673">
            <w:sdt>
              <w:sdtPr>
                <w:alias w:val="Abstract"/>
                <w:id w:val="703864200"/>
                <w:placeholder>
                  <w:docPart w:val="38F13FE4B8924E9F9E5F19AD338DB109"/>
                </w:placeholder>
                <w:showingPlcHdr/>
                <w:dataBinding w:prefixMappings="xmlns:ns0='http://schemas.microsoft.com/office/2006/coverPageProps'" w:xpath="/ns0:CoverPageProperties[1]/ns0:Abstract[1]" w:storeItemID="{55AF091B-3C7A-41E3-B477-F2FDAA23CFDA}"/>
                <w:text/>
              </w:sdtPr>
              <w:sdtContent>
                <w:tc>
                  <w:tcPr>
                    <w:tcW w:w="5746" w:type="dxa"/>
                  </w:tcPr>
                  <w:p w:rsidR="00EA3673" w:rsidRDefault="00EA3673">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r w:rsidR="00EA3673">
            <w:tc>
              <w:tcPr>
                <w:tcW w:w="5746" w:type="dxa"/>
              </w:tcPr>
              <w:p w:rsidR="00EA3673" w:rsidRDefault="00EA3673">
                <w:pPr>
                  <w:pStyle w:val="NoSpacing"/>
                </w:pPr>
              </w:p>
            </w:tc>
          </w:tr>
          <w:tr w:rsidR="00EA3673">
            <w:sdt>
              <w:sdtPr>
                <w:rPr>
                  <w:b/>
                  <w:bCs/>
                </w:rPr>
                <w:alias w:val="Author"/>
                <w:id w:val="703864205"/>
                <w:placeholder>
                  <w:docPart w:val="92A2EEF1895D4365B446680A0AA51E32"/>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EA3673" w:rsidRDefault="00EA3673">
                    <w:pPr>
                      <w:pStyle w:val="NoSpacing"/>
                      <w:rPr>
                        <w:b/>
                        <w:bCs/>
                      </w:rPr>
                    </w:pPr>
                    <w:r>
                      <w:rPr>
                        <w:b/>
                        <w:bCs/>
                      </w:rPr>
                      <w:t>Windows User</w:t>
                    </w:r>
                  </w:p>
                </w:tc>
              </w:sdtContent>
            </w:sdt>
          </w:tr>
          <w:tr w:rsidR="00EA3673">
            <w:sdt>
              <w:sdtPr>
                <w:rPr>
                  <w:b/>
                  <w:bCs/>
                </w:rPr>
                <w:alias w:val="Date"/>
                <w:id w:val="703864210"/>
                <w:placeholder>
                  <w:docPart w:val="BE4F242034DA44EC851A7498D118FE03"/>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746" w:type="dxa"/>
                  </w:tcPr>
                  <w:p w:rsidR="00EA3673" w:rsidRDefault="00EA3673">
                    <w:pPr>
                      <w:pStyle w:val="NoSpacing"/>
                      <w:rPr>
                        <w:b/>
                        <w:bCs/>
                      </w:rPr>
                    </w:pPr>
                    <w:r>
                      <w:rPr>
                        <w:b/>
                        <w:bCs/>
                      </w:rPr>
                      <w:t>[Pick the date]</w:t>
                    </w:r>
                  </w:p>
                </w:tc>
              </w:sdtContent>
            </w:sdt>
          </w:tr>
          <w:tr w:rsidR="00EA3673">
            <w:tc>
              <w:tcPr>
                <w:tcW w:w="5746" w:type="dxa"/>
              </w:tcPr>
              <w:p w:rsidR="00EA3673" w:rsidRDefault="00EA3673">
                <w:pPr>
                  <w:pStyle w:val="NoSpacing"/>
                  <w:rPr>
                    <w:b/>
                    <w:bCs/>
                  </w:rPr>
                </w:pPr>
              </w:p>
            </w:tc>
          </w:tr>
        </w:tbl>
        <w:p w:rsidR="00EA3673" w:rsidRDefault="00EA3673">
          <w:r>
            <w:rPr>
              <w:noProof/>
              <w:lang w:eastAsia="zh-TW"/>
            </w:rPr>
            <w:pict>
              <v:group id="_x0000_s1029"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0" type="#_x0000_t32" style="position:absolute;left:6519;top:1258;width:4303;height:10040;flip:x" o:connectortype="straight" strokecolor="#a7bfde [1620]"/>
                <v:group id="_x0000_s1031" style="position:absolute;left:5531;top:9226;width:5291;height:5845" coordorigin="5531,9226" coordsize="5291,5845">
                  <v:shape id="_x0000_s103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3" style="position:absolute;left:6117;top:10212;width:4526;height:4258;rotation:41366637fd;flip:y" fillcolor="#d3dfee [820]" stroked="f" strokecolor="#a7bfde [1620]"/>
                  <v:oval id="_x0000_s1034" style="position:absolute;left:6217;top:10481;width:3424;height:3221;rotation:41366637fd;flip:y" fillcolor="#7ba0cd [2420]" stroked="f" strokecolor="#a7bfde [1620]"/>
                </v:group>
                <w10:wrap anchorx="page" anchory="page"/>
              </v:group>
            </w:pict>
          </w:r>
          <w:r>
            <w:rPr>
              <w:noProof/>
              <w:lang w:eastAsia="zh-TW"/>
            </w:rPr>
            <w:pict>
              <v:group id="_x0000_s1040" style="position:absolute;margin-left:0;margin-top:0;width:464.8pt;height:380.95pt;z-index:251662336;mso-position-horizontal:left;mso-position-horizontal-relative:page;mso-position-vertical:top;mso-position-vertical-relative:page" coordorigin="15,15" coordsize="9296,7619" o:allowincell="f">
                <v:shape id="_x0000_s1041" type="#_x0000_t32" style="position:absolute;left:15;top:15;width:7512;height:7386" o:connectortype="straight" strokecolor="#a7bfde [1620]"/>
                <v:group id="_x0000_s1042" style="position:absolute;left:7095;top:5418;width:2216;height:2216" coordorigin="7907,4350" coordsize="2216,2216">
                  <v:oval id="_x0000_s1043" style="position:absolute;left:7907;top:4350;width:2216;height:2216" fillcolor="#a7bfde [1620]" stroked="f"/>
                  <v:oval id="_x0000_s1044" style="position:absolute;left:7961;top:4684;width:1813;height:1813" fillcolor="#d3dfee [820]" stroked="f"/>
                  <v:oval id="_x0000_s1045" style="position:absolute;left:8006;top:5027;width:1375;height:1375" fillcolor="#7ba0cd [2420]" stroked="f"/>
                </v:group>
                <w10:wrap anchorx="page" anchory="page"/>
              </v:group>
            </w:pict>
          </w:r>
          <w:r>
            <w:rPr>
              <w:noProof/>
              <w:lang w:eastAsia="zh-TW"/>
            </w:rPr>
            <w:pict>
              <v:group id="_x0000_s1035" style="position:absolute;margin-left:2476.4pt;margin-top:0;width:332.7pt;height:227.25pt;z-index:251661312;mso-position-horizontal:right;mso-position-horizontal-relative:margin;mso-position-vertical:top;mso-position-vertical-relative:page" coordorigin="4136,15" coordsize="6654,4545" o:allowincell="f">
                <v:shape id="_x0000_s1036" type="#_x0000_t32" style="position:absolute;left:4136;top:15;width:3058;height:3855" o:connectortype="straight" strokecolor="#a7bfde [1620]"/>
                <v:oval id="_x0000_s1037" style="position:absolute;left:6674;top:444;width:4116;height:4116" fillcolor="#a7bfde [1620]" stroked="f"/>
                <v:oval id="_x0000_s1038" style="position:absolute;left:6773;top:1058;width:3367;height:3367" fillcolor="#d3dfee [820]" stroked="f"/>
                <v:oval id="_x0000_s1039" style="position:absolute;left:6856;top:1709;width:2553;height:2553" fillcolor="#7ba0cd [2420]" stroked="f"/>
                <w10:wrap anchorx="margin" anchory="page"/>
              </v:group>
            </w:pict>
          </w:r>
        </w:p>
        <w:p w:rsidR="00EA3673" w:rsidRDefault="00EA3673">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sdtContent>
    </w:sdt>
    <w:p w:rsidR="003B305D" w:rsidRPr="003B305D" w:rsidRDefault="003B305D" w:rsidP="00932F37">
      <w:pPr>
        <w:spacing w:before="100" w:beforeAutospacing="1" w:after="100" w:afterAutospacing="1" w:line="240" w:lineRule="auto"/>
        <w:outlineLvl w:val="0"/>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lastRenderedPageBreak/>
        <w:t>Overview</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which aired from September 20, 1968 to April 4, 1980. Currently, the program is broadcast in syndication worldwide and via on-demand streaming media from CBS Interactive. Created by Leonard Freeman</w:t>
      </w:r>
      <w:r w:rsidR="00E0575D">
        <w:rPr>
          <w:rStyle w:val="FootnoteReference"/>
          <w:rFonts w:ascii="Times New Roman" w:eastAsia="Times New Roman" w:hAnsi="Times New Roman" w:cs="Times New Roman"/>
          <w:sz w:val="24"/>
          <w:szCs w:val="24"/>
        </w:rPr>
        <w:footnoteReference w:id="1"/>
      </w:r>
      <w:r w:rsidRPr="009B0B99">
        <w:rPr>
          <w:rFonts w:ascii="Times New Roman" w:eastAsia="Times New Roman" w:hAnsi="Times New Roman" w:cs="Times New Roman"/>
          <w:sz w:val="24"/>
          <w:szCs w:val="24"/>
        </w:rPr>
        <w:t xml:space="preserve">,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8554FA"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47" type="#_x0000_t41" style="position:absolute;margin-left:238.05pt;margin-top:149.55pt;width:1in;height:48pt;z-index:251665408" adj="56640,-12353,23400,,18930,6525,20925,8528" fillcolor="#4f81bd [3204]" strokecolor="#f2f2f2 [3041]" strokeweight="3pt">
            <v:stroke startarrow="classic"/>
            <v:shadow on="t" type="perspective" color="#243f60 [1604]" opacity=".5" offset="1pt" offset2="-1pt"/>
            <v:textbox>
              <w:txbxContent>
                <w:p w:rsidR="008554FA" w:rsidRDefault="008554FA">
                  <w:r>
                    <w:t>Jack Only</w:t>
                  </w:r>
                </w:p>
              </w:txbxContent>
            </v:textbox>
            <o:callout v:ext="edit" minusx="t"/>
          </v:shape>
        </w:pict>
      </w:r>
      <w:r>
        <w:rPr>
          <w:rFonts w:ascii="Times New Roman" w:eastAsia="Times New Roman" w:hAnsi="Times New Roman" w:cs="Times New Roman"/>
          <w:noProof/>
          <w:sz w:val="24"/>
          <w:szCs w:val="24"/>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046" type="#_x0000_t45" style="position:absolute;margin-left:233.9pt;margin-top:218.8pt;width:1in;height:48pt;z-index:251664384" adj="-17040,30938,-9420,,,,-2700,36540" fillcolor="#c0504d [3205]" strokecolor="#f2f2f2 [3041]" strokeweight="3pt">
            <v:shadow on="t" type="perspective" color="#622423 [1605]" opacity=".5" offset="1pt" offset2="-1pt"/>
            <v:textbox>
              <w:txbxContent>
                <w:p w:rsidR="008554FA" w:rsidRDefault="008554FA">
                  <w:r>
                    <w:t>Sean and Jack</w:t>
                  </w:r>
                </w:p>
              </w:txbxContent>
            </v:textbox>
            <o:callout v:ext="edit" minusy="t"/>
          </v:shape>
        </w:pict>
      </w:r>
      <w:r w:rsidR="006F7A2C">
        <w:rPr>
          <w:noProof/>
        </w:rPr>
        <w:pict>
          <v:shapetype id="_x0000_t202" coordsize="21600,21600" o:spt="202" path="m,l,21600r21600,l21600,xe">
            <v:stroke joinstyle="miter"/>
            <v:path gradientshapeok="t" o:connecttype="rect"/>
          </v:shapetype>
          <v:shape id="_x0000_s1048" type="#_x0000_t202" style="position:absolute;margin-left:332.9pt;margin-top:333.15pt;width:165.3pt;height:.05pt;z-index:251667456" wrapcoords="-98 0 -98 21016 21600 21016 21600 0 -98 0" stroked="f">
            <v:textbox style="mso-fit-shape-to-text:t" inset="0,0,0,0">
              <w:txbxContent>
                <w:p w:rsidR="006F7A2C" w:rsidRPr="00F7213D" w:rsidRDefault="006F7A2C" w:rsidP="006F7A2C">
                  <w:pPr>
                    <w:pStyle w:val="Caption"/>
                    <w:rPr>
                      <w:rFonts w:ascii="Times New Roman" w:eastAsia="Times New Roman" w:hAnsi="Times New Roman" w:cs="Times New Roman"/>
                      <w:noProof/>
                      <w:sz w:val="24"/>
                      <w:szCs w:val="24"/>
                    </w:rPr>
                  </w:pPr>
                  <w:bookmarkStart w:id="0" w:name="_Toc274642454"/>
                  <w:r>
                    <w:t xml:space="preserve">Figure </w:t>
                  </w:r>
                  <w:fldSimple w:instr=" SEQ Figure \* ARABIC ">
                    <w:r>
                      <w:rPr>
                        <w:noProof/>
                      </w:rPr>
                      <w:t>1</w:t>
                    </w:r>
                  </w:fldSimple>
                  <w:r>
                    <w:t>:Jack Lord as Steve McGarrett</w:t>
                  </w:r>
                  <w:bookmarkEnd w:id="0"/>
                </w:p>
              </w:txbxContent>
            </v:textbox>
            <w10:wrap type="tight"/>
          </v:shape>
        </w:pict>
      </w:r>
      <w:r w:rsidR="00B06B51">
        <w:rPr>
          <w:rFonts w:ascii="Times New Roman" w:eastAsia="Times New Roman" w:hAnsi="Times New Roman" w:cs="Times New Roman"/>
          <w:i/>
          <w:iCs/>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margin">
              <wp:posOffset>3022893</wp:posOffset>
            </wp:positionV>
            <wp:extent cx="2099896" cy="2646485"/>
            <wp:effectExtent l="19050" t="0" r="0" b="0"/>
            <wp:wrapTight wrapText="bothSides">
              <wp:wrapPolygon edited="1">
                <wp:start x="-196" y="0"/>
                <wp:lineTo x="-17108" y="21241"/>
                <wp:lineTo x="21555" y="21456"/>
                <wp:lineTo x="21555" y="0"/>
                <wp:lineTo x="-196" y="0"/>
              </wp:wrapPolygon>
            </wp:wrapTight>
            <wp:docPr id="1" name="Picture 1" descr="http://upload.wikimedia.org/wikipedia/en/0/0f/Jack_Lord_Hawaii_Five-O_title_220p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8"/>
                    </pic:cNvPr>
                    <pic:cNvPicPr>
                      <a:picLocks noChangeAspect="1" noChangeArrowheads="1"/>
                    </pic:cNvPicPr>
                  </pic:nvPicPr>
                  <pic:blipFill>
                    <a:blip r:embed="rId9" cstate="print"/>
                    <a:srcRect/>
                    <a:stretch>
                      <a:fillRect/>
                    </a:stretch>
                  </pic:blipFill>
                  <pic:spPr bwMode="auto">
                    <a:xfrm>
                      <a:off x="0" y="0"/>
                      <a:ext cx="2099896" cy="2646485"/>
                    </a:xfrm>
                    <a:prstGeom prst="rect">
                      <a:avLst/>
                    </a:prstGeom>
                    <a:noFill/>
                    <a:ln w="9525">
                      <a:noFill/>
                      <a:miter lim="800000"/>
                      <a:headEnd/>
                      <a:tailEnd/>
                    </a:ln>
                  </pic:spPr>
                </pic:pic>
              </a:graphicData>
            </a:graphic>
          </wp:anchor>
        </w:drawing>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hyperlink r:id="rId10" w:anchor="cite_note-fiveofaq-2" w:history="1">
        <w:r w:rsidR="003B305D" w:rsidRPr="009B0B99">
          <w:rPr>
            <w:rFonts w:ascii="Times New Roman" w:eastAsia="Times New Roman" w:hAnsi="Times New Roman" w:cs="Times New Roman"/>
            <w:sz w:val="24"/>
            <w:szCs w:val="24"/>
            <w:vertAlign w:val="superscript"/>
          </w:rPr>
          <w:t>[3]</w:t>
        </w:r>
      </w:hyperlink>
      <w:r w:rsidR="003B305D" w:rsidRPr="009B0B99">
        <w:rPr>
          <w:rFonts w:ascii="Times New Roman" w:eastAsia="Times New Roman" w:hAnsi="Times New Roman" w:cs="Times New Roman"/>
          <w:sz w:val="24"/>
          <w:szCs w:val="24"/>
        </w:rPr>
        <w:t xml:space="preserve"> led by former U.S. naval officer Steve McGarrett (played by Jack Lord), who was appointed by the Governor, Paul Jameson (played by Richard Denning). In the show, McGarrett oversaw State Police officers — a young officer, Danny Williams (played by Tim O'Kelly in the show's pilot but replaced in the regular series by </w:t>
      </w:r>
      <w:hyperlink r:id="rId11" w:history="1">
        <w:r w:rsidR="003B305D" w:rsidRPr="009A1E4B">
          <w:rPr>
            <w:rStyle w:val="Hyperlink"/>
            <w:rFonts w:ascii="Times New Roman" w:eastAsia="Times New Roman" w:hAnsi="Times New Roman" w:cs="Times New Roman"/>
            <w:sz w:val="24"/>
            <w:szCs w:val="24"/>
          </w:rPr>
          <w:t>James M</w:t>
        </w:r>
        <w:r w:rsidR="003B305D" w:rsidRPr="009A1E4B">
          <w:rPr>
            <w:rStyle w:val="Hyperlink"/>
            <w:rFonts w:ascii="Times New Roman" w:eastAsia="Times New Roman" w:hAnsi="Times New Roman" w:cs="Times New Roman"/>
            <w:sz w:val="24"/>
            <w:szCs w:val="24"/>
          </w:rPr>
          <w:t>a</w:t>
        </w:r>
        <w:r w:rsidR="003B305D" w:rsidRPr="009A1E4B">
          <w:rPr>
            <w:rStyle w:val="Hyperlink"/>
            <w:rFonts w:ascii="Times New Roman" w:eastAsia="Times New Roman" w:hAnsi="Times New Roman" w:cs="Times New Roman"/>
            <w:sz w:val="24"/>
            <w:szCs w:val="24"/>
          </w:rPr>
          <w:t>cArthur</w:t>
        </w:r>
      </w:hyperlink>
      <w:r w:rsidR="003B305D" w:rsidRPr="009B0B99">
        <w:rPr>
          <w:rFonts w:ascii="Times New Roman" w:eastAsia="Times New Roman" w:hAnsi="Times New Roman" w:cs="Times New Roman"/>
          <w:sz w:val="24"/>
          <w:szCs w:val="24"/>
        </w:rPr>
        <w:t xml:space="preserve">), Chin Ho Kelly (played by Kam Fong) and Kono Kalakaua (played by Zulu). Also, Honolulu Police Department </w:t>
      </w:r>
      <w:hyperlink r:id="rId12"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Lukela (played by Herman Wedemeyer) joined the team as a regular, as did Ben Kokua (played by Al Harrington) who replaced Kono. Occasionally, McGarrett's Five-O team was assisted by other officers on an "as-needed" basis: medical examiner Doc Bergman (played by Al Eben), forensic specialist Che Fong (played by Harry Endo) and a secretary. The first secretary was May (played by Maggi Parker), then Jenny (played by Peggy Ryan) and later Luana (played by Laura Sode-Matteson). </w:t>
      </w:r>
    </w:p>
    <w:p w:rsidR="003B305D" w:rsidRPr="009B0B99" w:rsidRDefault="006F7A2C" w:rsidP="003B305D">
      <w:pPr>
        <w:spacing w:before="100" w:beforeAutospacing="1" w:after="100" w:afterAutospacing="1" w:line="240" w:lineRule="auto"/>
        <w:rPr>
          <w:rFonts w:ascii="Times New Roman" w:eastAsia="Times New Roman" w:hAnsi="Times New Roman" w:cs="Times New Roman"/>
          <w:sz w:val="24"/>
          <w:szCs w:val="24"/>
        </w:rPr>
      </w:pPr>
      <w:r>
        <w:rPr>
          <w:noProof/>
        </w:rPr>
        <w:pict>
          <v:shape id="_x0000_s1049" type="#_x0000_t202" style="position:absolute;margin-left:-32.65pt;margin-top:274.6pt;width:301pt;height:21pt;z-index:251669504" wrapcoords="-50 0 -50 21016 21600 21016 21600 0 -50 0" stroked="f">
            <v:textbox style="mso-fit-shape-to-text:t" inset="0,0,0,0">
              <w:txbxContent>
                <w:p w:rsidR="006F7A2C" w:rsidRPr="00926123" w:rsidRDefault="006F7A2C" w:rsidP="006F7A2C">
                  <w:pPr>
                    <w:pStyle w:val="Caption"/>
                    <w:rPr>
                      <w:rFonts w:ascii="Times New Roman" w:eastAsia="Times New Roman" w:hAnsi="Times New Roman" w:cs="Times New Roman"/>
                      <w:sz w:val="24"/>
                      <w:szCs w:val="24"/>
                    </w:rPr>
                  </w:pPr>
                  <w:bookmarkStart w:id="1" w:name="_Toc274642455"/>
                  <w:r>
                    <w:t xml:space="preserve">Figure </w:t>
                  </w:r>
                  <w:fldSimple w:instr=" SEQ Figure \* ARABIC ">
                    <w:r>
                      <w:rPr>
                        <w:noProof/>
                      </w:rPr>
                      <w:t>2</w:t>
                    </w:r>
                  </w:fldSimple>
                  <w:r>
                    <w:t>:Sean Conney and jack Lord in Dr No</w:t>
                  </w:r>
                  <w:bookmarkEnd w:id="1"/>
                </w:p>
              </w:txbxContent>
            </v:textbox>
            <w10:wrap type="tight"/>
          </v:shape>
        </w:pict>
      </w:r>
      <w:r>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-387350</wp:posOffset>
            </wp:positionH>
            <wp:positionV relativeFrom="paragraph">
              <wp:posOffset>1226185</wp:posOffset>
            </wp:positionV>
            <wp:extent cx="4110355" cy="2206625"/>
            <wp:effectExtent l="19050" t="0" r="4445" b="0"/>
            <wp:wrapTight wrapText="bothSides">
              <wp:wrapPolygon edited="0">
                <wp:start x="-100" y="0"/>
                <wp:lineTo x="-100" y="21445"/>
                <wp:lineTo x="21623" y="21445"/>
                <wp:lineTo x="21623" y="0"/>
                <wp:lineTo x="-100" y="0"/>
              </wp:wrapPolygon>
            </wp:wrapTight>
            <wp:docPr id="2" name="Picture 1" descr="jackands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andsean.jpg"/>
                    <pic:cNvPicPr/>
                  </pic:nvPicPr>
                  <pic:blipFill>
                    <a:blip r:embed="rId13" cstate="print"/>
                    <a:stretch>
                      <a:fillRect/>
                    </a:stretch>
                  </pic:blipFill>
                  <pic:spPr>
                    <a:xfrm>
                      <a:off x="0" y="0"/>
                      <a:ext cx="4110355" cy="2206625"/>
                    </a:xfrm>
                    <a:prstGeom prst="rect">
                      <a:avLst/>
                    </a:prstGeom>
                  </pic:spPr>
                </pic:pic>
              </a:graphicData>
            </a:graphic>
          </wp:anchor>
        </w:drawing>
      </w:r>
      <w:r w:rsidR="003B305D" w:rsidRPr="009B0B99">
        <w:rPr>
          <w:rFonts w:ascii="Times New Roman" w:eastAsia="Times New Roman" w:hAnsi="Times New Roman" w:cs="Times New Roman"/>
          <w:sz w:val="24"/>
          <w:szCs w:val="24"/>
        </w:rPr>
        <w:t xml:space="preserve">For twelve seasons, McGarrett and his team hounded international secret agents, criminals, and Mafia syndicates plaguing the Hawaiian Islands. With the aid of District Attorney and later Hawaii's Attorney General John Manicote (played by Glenn Cannon), McGarrett was successful in sending most of his enemies to prison. One such Mafia syndicate was led by crime family patriarch Honore Vashon (played by Harold Gould), a character introduced in the fifth season. Most episodes of </w:t>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ended with the arrest of criminals and McGarrett stating "Book 'em!" The offense occasionally was added after this phrase, </w:t>
      </w:r>
      <w:r w:rsidR="003B305D" w:rsidRPr="009B0B99">
        <w:rPr>
          <w:rFonts w:ascii="Times New Roman" w:eastAsia="Times New Roman" w:hAnsi="Times New Roman" w:cs="Times New Roman"/>
          <w:sz w:val="24"/>
          <w:szCs w:val="24"/>
        </w:rPr>
        <w:lastRenderedPageBreak/>
        <w:t>such as "Book 'em, murder one!" In many episodes this was directed to Williams and became McGarrett's catch phrase: "Book 'em, Danno!”</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Other criminals and organized crime bosses on the islands were played by actors such as Ricardo Montalbán, Gavin MacLeod, and Ross Martin as Tony Alika. By the 12th and final season, series regular James MacArthur had left the show (in 1996, he admitted that he had become tired and wanted to do other things), as had Kam Fong. Unlike other characters before him, Fong's character Chin Ho did not just vanish from the show but instead was murdered while working undercover to expose a protection ring in Chinatown (last episode, season 10). New characters Jim 'Kimo' Carew (played by William Smith), Lori Wilson (played by Sharon Farrell), and Truck (played by Moe Keale) were introduced in season 12 alongside returning regular character Duke Lukela.</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Iolani Palace. The office interiors were sets on a soundstage. Five-O lacked its own radio network, necessitating frequent requests by McGarrett to the Honolulu Police Department dispatchers to "Patch me through to Danno". McGarrett's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many episodes (including the pilot), McGarrett was drawn into the world of international espionage and national intelligence. McGarrett's arch-nemesis was a rogue intelligence officer of the People's Republic of China, named Wo Fat. The Communist rogue agent was played by veteran actor Khigh Dheigh. The show's final episode in 1980 was titled "Woe to Wo Fat", in which McGarrett finally saw his foe Wo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McGarrett's sister's baby. Occasionally, a show would flash back to McGarrett's younger years or to a romantic figure. The viewer was left with the impression that McGarrett,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s Joe Friday, was wedded to the police force and to crime-fighting. Teetotaler McGarrett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the episode "Number One with a Bullet (Part 2)", McGarrett tells a criminal: "It was a bastard like you who killed my father." His 42-year-old father had been run down and killed by someone who had just held up a supermarket. Since the Steve McGarrett character was also a commander in the Naval Reserve, he sometimes used their resources to help investigate and solve crimes. Hence the closing credits of some episodes mentioned the Naval Reserve.</w:t>
      </w:r>
      <w:hyperlink r:id="rId14"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Danno's aunt (played by MacArthur's real life mother Helen Hayes</w:t>
      </w:r>
      <w:r w:rsidR="00E0575D">
        <w:rPr>
          <w:rStyle w:val="FootnoteReference"/>
          <w:rFonts w:ascii="Times New Roman" w:eastAsia="Times New Roman" w:hAnsi="Times New Roman" w:cs="Times New Roman"/>
          <w:sz w:val="24"/>
          <w:szCs w:val="24"/>
        </w:rPr>
        <w:footnoteReference w:id="2"/>
      </w:r>
      <w:r w:rsidRPr="009B0B99">
        <w:rPr>
          <w:rFonts w:ascii="Times New Roman" w:eastAsia="Times New Roman" w:hAnsi="Times New Roman" w:cs="Times New Roman"/>
          <w:sz w:val="24"/>
          <w:szCs w:val="24"/>
        </w:rPr>
        <w:t>)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r w:rsidRPr="009B0B99">
        <w:rPr>
          <w:rFonts w:ascii="Times New Roman" w:eastAsia="Times New Roman" w:hAnsi="Times New Roman" w:cs="Times New Roman"/>
          <w:i/>
          <w:iCs/>
          <w:sz w:val="24"/>
          <w:szCs w:val="24"/>
        </w:rPr>
        <w:t>McGarrett</w:t>
      </w:r>
      <w:r w:rsidRPr="009B0B99">
        <w:rPr>
          <w:rFonts w:ascii="Times New Roman" w:eastAsia="Times New Roman" w:hAnsi="Times New Roman" w:cs="Times New Roman"/>
          <w:sz w:val="24"/>
          <w:szCs w:val="24"/>
        </w:rPr>
        <w:t>.</w:t>
      </w:r>
    </w:p>
    <w:p w:rsidR="009B0B99" w:rsidRPr="003C25BA" w:rsidRDefault="003C25BA" w:rsidP="00932F37">
      <w:pPr>
        <w:spacing w:before="100" w:beforeAutospacing="1" w:after="100" w:afterAutospacing="1" w:line="240" w:lineRule="auto"/>
        <w:outlineLvl w:val="0"/>
        <w:rPr>
          <w:rFonts w:ascii="Times New Roman" w:eastAsia="Times New Roman" w:hAnsi="Times New Roman" w:cs="Times New Roman"/>
          <w:b/>
          <w:bCs/>
          <w:sz w:val="36"/>
          <w:szCs w:val="36"/>
        </w:rPr>
      </w:pPr>
      <w:r w:rsidRPr="003C25BA">
        <w:rPr>
          <w:rFonts w:ascii="Times New Roman" w:eastAsia="Times New Roman" w:hAnsi="Times New Roman" w:cs="Times New Roman"/>
          <w:b/>
          <w:bCs/>
          <w:sz w:val="36"/>
          <w:szCs w:val="36"/>
        </w:rPr>
        <w:t>Biography Of Jack Lord</w:t>
      </w:r>
    </w:p>
    <w:p w:rsidR="003C25BA" w:rsidRDefault="003C25BA" w:rsidP="003C25BA">
      <w:pPr>
        <w:pStyle w:val="first-paragraph"/>
      </w:pPr>
      <w:r>
        <w:lastRenderedPageBreak/>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Meisner at New York's Neighborhood Playhouse. In films and television from 1949, Lord (a performer with stark features including deep-set eyes and high cheekbones) played his share of brutish villains and working stiffs before gaining TV fame as star of the critically acclaimed but low-rated rodeo series Stoney Burke (1962). </w:t>
      </w:r>
    </w:p>
    <w:p w:rsidR="003C25BA" w:rsidRDefault="003C25BA" w:rsidP="003C25BA">
      <w:pPr>
        <w:pStyle w:val="NormalWeb"/>
      </w:pPr>
      <w:r>
        <w:t>At around the same time, Lord played CIA agent Felix Leiter in the first James Bond film, Dr. No. From 1968 through 1980, Lord starred on the weekly cop drama Hawaii Five-O; producers cast him as Steve McGarrett, a troubleshooter with the Hawaii State Police who spent his days cruising around the islands, cracking open individual cases, and taking on the movers and shakers in Hawaiian organized crime, particularly gangster Wo Fat (Khigh Dhiegh),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Denarde for 50 years</w:t>
      </w:r>
      <w:r w:rsidR="00072140">
        <w:t>.</w:t>
      </w:r>
    </w:p>
    <w:p w:rsidR="00072140" w:rsidRPr="00072140" w:rsidRDefault="00072140" w:rsidP="00932F37">
      <w:pPr>
        <w:spacing w:before="100" w:beforeAutospacing="1" w:after="100" w:afterAutospacing="1" w:line="240" w:lineRule="auto"/>
        <w:outlineLvl w:val="0"/>
        <w:rPr>
          <w:rFonts w:ascii="Times New Roman" w:eastAsia="Times New Roman" w:hAnsi="Times New Roman" w:cs="Times New Roman"/>
          <w:b/>
          <w:bCs/>
          <w:sz w:val="36"/>
          <w:szCs w:val="36"/>
        </w:rPr>
      </w:pPr>
      <w:r w:rsidRPr="00072140">
        <w:rPr>
          <w:rFonts w:ascii="Times New Roman" w:eastAsia="Times New Roman" w:hAnsi="Times New Roman" w:cs="Times New Roman"/>
          <w:b/>
          <w:bCs/>
          <w:sz w:val="36"/>
          <w:szCs w:val="36"/>
        </w:rPr>
        <w:t>Biography of James MacArthur</w:t>
      </w:r>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Dano".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r w:rsidRPr="00072140">
        <w:rPr>
          <w:i/>
          <w:iCs/>
        </w:rPr>
        <w:t>Waltons</w:t>
      </w:r>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932F37">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Creation of the show</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Default="003B305D" w:rsidP="00932F37">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lastRenderedPageBreak/>
        <w:t>Casting</w:t>
      </w:r>
    </w:p>
    <w:p w:rsidR="00526496" w:rsidRPr="00535E96" w:rsidRDefault="002C71A6" w:rsidP="00053981">
      <w:pPr>
        <w:spacing w:before="100" w:beforeAutospacing="1" w:after="100" w:afterAutospacing="1" w:line="240" w:lineRule="auto"/>
        <w:rPr>
          <w:rFonts w:ascii="Times New Roman" w:eastAsia="Times New Roman" w:hAnsi="Times New Roman" w:cs="Times New Roman"/>
          <w:b/>
          <w:bCs/>
          <w:sz w:val="36"/>
          <w:szCs w:val="36"/>
        </w:rPr>
      </w:pPr>
      <w:r w:rsidRPr="002C71A6">
        <w:rPr>
          <w:rFonts w:ascii="Times New Roman" w:eastAsia="Times New Roman" w:hAnsi="Times New Roman" w:cs="Times New Roman"/>
          <w:b/>
          <w:bCs/>
          <w:sz w:val="36"/>
          <w:szCs w:val="36"/>
        </w:rPr>
        <w:pict>
          <v:rect id="_x0000_i1025" style="width:0;height:1.5pt" o:hralign="center" o:hrstd="t" o:hr="t" fillcolor="#a0a0a0" stroked="f"/>
        </w:pict>
      </w:r>
    </w:p>
    <w:p w:rsidR="003B305D"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Jack Lord played Steve McGarrett, leader of this theoretical band of law enforcement agents. Lord had been a relatively well known actor (Being cast in Dr No didn’t hurt) . Nevertheless, the producers were looking at even more famous actors and settled on Lord at the last minute.</w:t>
      </w:r>
    </w:p>
    <w:p w:rsidR="00526496"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James McArthur played Lt Danny Williams (known as Dano), McGarrett’s right hand man. We don’t believe that he was in the pilot, a term used in the production world to denote a demo created for selling the show. But, once this went into weekly production, Williams character became McGarrett’s right hand man</w:t>
      </w:r>
    </w:p>
    <w:p w:rsidR="003B305D" w:rsidRPr="008236ED" w:rsidRDefault="003B305D"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color w:val="0000FF"/>
          <w:sz w:val="24"/>
          <w:szCs w:val="24"/>
          <w:u w:val="single"/>
        </w:rPr>
        <w:t>Kam Fong</w:t>
      </w:r>
      <w:r w:rsidRPr="008236ED">
        <w:rPr>
          <w:rFonts w:ascii="Times New Roman" w:eastAsia="Times New Roman" w:hAnsi="Times New Roman" w:cs="Times New Roman"/>
          <w:sz w:val="24"/>
          <w:szCs w:val="24"/>
        </w:rPr>
        <w:t xml:space="preserve"> played Chin Ho</w:t>
      </w:r>
      <w:r w:rsidR="00526496" w:rsidRPr="008236ED">
        <w:rPr>
          <w:rFonts w:ascii="Times New Roman" w:eastAsia="Times New Roman" w:hAnsi="Times New Roman" w:cs="Times New Roman"/>
          <w:sz w:val="24"/>
          <w:szCs w:val="24"/>
        </w:rPr>
        <w:t>. Fong was a retired Honolulu police detective and had dabbled in acting. He applied for the show in essence to be part of the background but apparently the producers liked what they saw and gave him a more permanent role</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McGarrett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6F7A2C">
        <w:rPr>
          <w:noProof/>
        </w:rPr>
        <w:pict>
          <v:shape id="_x0000_s1050" type="#_x0000_t202" style="position:absolute;margin-left:1.35pt;margin-top:211.6pt;width:165.3pt;height:.05pt;z-index:251672576;mso-position-horizontal-relative:text;mso-position-vertical-relative:text" wrapcoords="-98 0 -98 21016 21600 21016 21600 0 -98 0" stroked="f">
            <v:textbox style="mso-fit-shape-to-text:t" inset="0,0,0,0">
              <w:txbxContent>
                <w:p w:rsidR="006F7A2C" w:rsidRPr="00176CD0" w:rsidRDefault="006F7A2C" w:rsidP="006F7A2C">
                  <w:pPr>
                    <w:pStyle w:val="Caption"/>
                    <w:rPr>
                      <w:rFonts w:ascii="Times New Roman" w:eastAsia="Times New Roman" w:hAnsi="Times New Roman" w:cs="Times New Roman"/>
                      <w:sz w:val="24"/>
                      <w:szCs w:val="24"/>
                    </w:rPr>
                  </w:pPr>
                  <w:bookmarkStart w:id="2" w:name="_Toc274642456"/>
                  <w:r>
                    <w:t xml:space="preserve">Figure </w:t>
                  </w:r>
                  <w:fldSimple w:instr=" SEQ Figure \* ARABIC ">
                    <w:r>
                      <w:rPr>
                        <w:noProof/>
                      </w:rPr>
                      <w:t>3</w:t>
                    </w:r>
                  </w:fldSimple>
                  <w:r>
                    <w:t>:Kam Fong of Hawaii 50</w:t>
                  </w:r>
                  <w:bookmarkEnd w:id="2"/>
                </w:p>
              </w:txbxContent>
            </v:textbox>
            <w10:wrap type="tight"/>
          </v:shape>
        </w:pict>
      </w:r>
      <w:r w:rsidR="00964FD7">
        <w:rPr>
          <w:rFonts w:ascii="Times New Roman" w:eastAsia="Times New Roman" w:hAnsi="Times New Roman" w:cs="Times New Roman"/>
          <w:noProof/>
          <w:color w:val="0000FF"/>
          <w:sz w:val="24"/>
          <w:szCs w:val="24"/>
        </w:rPr>
        <w:drawing>
          <wp:anchor distT="0" distB="0" distL="114300" distR="114300" simplePos="0" relativeHeight="251670528" behindDoc="1" locked="0" layoutInCell="1" allowOverlap="1">
            <wp:simplePos x="0" y="0"/>
            <wp:positionH relativeFrom="column">
              <wp:posOffset>17389</wp:posOffset>
            </wp:positionH>
            <wp:positionV relativeFrom="paragraph">
              <wp:posOffset>1057128</wp:posOffset>
            </wp:positionV>
            <wp:extent cx="2099896" cy="1573824"/>
            <wp:effectExtent l="19050" t="0" r="0" b="0"/>
            <wp:wrapTight wrapText="bothSides">
              <wp:wrapPolygon edited="0">
                <wp:start x="-196" y="0"/>
                <wp:lineTo x="-196" y="21439"/>
                <wp:lineTo x="21555" y="21439"/>
                <wp:lineTo x="21555" y="0"/>
                <wp:lineTo x="-196" y="0"/>
              </wp:wrapPolygon>
            </wp:wrapTight>
            <wp:docPr id="8" name="Picture 3" descr="http://upload.wikimedia.org/wikipedia/en/thumb/3/3c/Chin_Ho_head_shot.jpg/220px-Chin_Ho_head_sho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15"/>
                    </pic:cNvPr>
                    <pic:cNvPicPr>
                      <a:picLocks noChangeAspect="1" noChangeArrowheads="1"/>
                    </pic:cNvPicPr>
                  </pic:nvPicPr>
                  <pic:blipFill>
                    <a:blip r:embed="rId16" cstate="print"/>
                    <a:srcRect/>
                    <a:stretch>
                      <a:fillRect/>
                    </a:stretch>
                  </pic:blipFill>
                  <pic:spPr bwMode="auto">
                    <a:xfrm>
                      <a:off x="0" y="0"/>
                      <a:ext cx="2099896" cy="1573824"/>
                    </a:xfrm>
                    <a:prstGeom prst="rect">
                      <a:avLst/>
                    </a:prstGeom>
                    <a:noFill/>
                    <a:ln w="9525">
                      <a:noFill/>
                      <a:miter lim="800000"/>
                      <a:headEnd/>
                      <a:tailEnd/>
                    </a:ln>
                  </pic:spPr>
                </pic:pic>
              </a:graphicData>
            </a:graphic>
          </wp:anchor>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Kam Fong, an 18-year veteran of the Honolulu Police Department, auditioned for the part of the lead villain Wo Fat, but Freeman cast him in the part of Chin Ho Kelly instead. Freeman took the name Wo Fat from a restaurant in downtown Honolulu. The name Chin Ho came from Chinn Ho, the owner of the Ilikai Hotel where the penthouse shot of Steve McGarrett in the opening title was made. Richard Denning, who played the governor, had retired to Hawaii and came out of retirement for the show. Zulu was a Waikiki beach boy and local DJ when he was cast for the part of Kono, which he played for the next four years. John Nordlum worked as a stunt man for Jack Lord.</w:t>
      </w:r>
    </w:p>
    <w:p w:rsidR="003B305D" w:rsidRPr="003B305D" w:rsidRDefault="003B305D" w:rsidP="00932F37">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Production</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a 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To critics and viewers, there was no question that Jack Lord was the center of the show, and that the other actors frequently served as little more than props, standing and watching while McGarrett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D04A47">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Credits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opening title sequence was created by noted television director Reza S. Badiyi. Early shows began with a cold open suggesting the sinister plot for the night's program, then cut to a big ocean wave and the start of the dynamic theme song. A fast zoom-in to the top balcony of the Ilikai Hotel would follow, where McGarrett turns to face the camera, followed by many quick-cuts and freeze-frames of Hawaiian scenery, and Hawaiian-Chinese-Caucasian model Elizabeth Malamalamaokalani Logue turning to face the camera. A grass-skirted hula dancer from the pilot episode is seen, played by Helen Kuoha-Torco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At the conclusion of each episode, after the obligatory "Book 'em Danno!", Jack Lord would narrate a teaser for the next week's episode, often emphasizing the "guest villain", especially if the villain was a recurring character, such as played by actor Hume Cronyn.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D04A47">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Legacy</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7" w:tooltip="Backlot" w:history="1">
        <w:r w:rsidRPr="00964FD7">
          <w:rPr>
            <w:rFonts w:ascii="Times New Roman" w:eastAsia="Times New Roman" w:hAnsi="Times New Roman" w:cs="Times New Roman"/>
            <w:sz w:val="24"/>
            <w:szCs w:val="24"/>
          </w:rPr>
          <w:t>backlots</w:t>
        </w:r>
      </w:hyperlink>
      <w:r w:rsidRPr="00964FD7">
        <w:rPr>
          <w:rFonts w:ascii="Times New Roman" w:eastAsia="Times New Roman" w:hAnsi="Times New Roman" w:cs="Times New Roman"/>
          <w:sz w:val="24"/>
          <w:szCs w:val="24"/>
        </w:rPr>
        <w:t xml:space="preserve">. It is also remembered for its relatively </w:t>
      </w:r>
      <w:r w:rsidRPr="00964FD7">
        <w:rPr>
          <w:rFonts w:ascii="Times New Roman" w:eastAsia="Times New Roman" w:hAnsi="Times New Roman" w:cs="Times New Roman"/>
          <w:sz w:val="24"/>
          <w:szCs w:val="24"/>
        </w:rPr>
        <w:lastRenderedPageBreak/>
        <w:t>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8"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"How-Are-Ya Five-O", which appeared in 1971. The characters were renamed Steve "McGarrish"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and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 one-hour pilot for a new series was made in 1996 but never aired. Produced and written by Stephen J. Cannell, it starred Gary Busey and Russell Wong as the new Five-O team. James MacArthur briefly returned as Dan Williams, now governor of Hawaii. Several cameos were made by other Five-O regulars.</w:t>
      </w:r>
    </w:p>
    <w:p w:rsidR="003B305D" w:rsidRPr="00535E96" w:rsidRDefault="003B305D" w:rsidP="00932F37">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Theme song</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hyperlink r:id="rId19" w:anchor="cite_note-Newcomb-4" w:history="1">
        <w:r w:rsidRPr="00964FD7">
          <w:rPr>
            <w:rFonts w:ascii="Times New Roman" w:eastAsia="Times New Roman" w:hAnsi="Times New Roman" w:cs="Times New Roman"/>
            <w:sz w:val="24"/>
            <w:szCs w:val="24"/>
            <w:vertAlign w:val="superscript"/>
          </w:rPr>
          <w:t>[5]</w:t>
        </w:r>
      </w:hyperlink>
      <w:r w:rsidRPr="00964FD7">
        <w:rPr>
          <w:rFonts w:ascii="Times New Roman" w:eastAsia="Times New Roman" w:hAnsi="Times New Roman" w:cs="Times New Roman"/>
          <w:sz w:val="24"/>
          <w:szCs w:val="24"/>
        </w:rPr>
        <w:t xml:space="preserve"> is particularly popular with college and high school 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Danno".</w:t>
      </w:r>
    </w:p>
    <w:p w:rsidR="00B02067" w:rsidRPr="00B02067" w:rsidRDefault="00B02067" w:rsidP="00B02067">
      <w:pPr>
        <w:spacing w:after="0"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Pilot</w:t>
      </w:r>
      <w:r w:rsidRPr="00B02067">
        <w:rPr>
          <w:rFonts w:ascii="Times New Roman" w:eastAsia="Times New Roman" w:hAnsi="Times New Roman" w:cs="Times New Roman"/>
          <w:i/>
          <w:iCs/>
          <w:sz w:val="24"/>
          <w:szCs w:val="24"/>
        </w:rPr>
        <w:t xml:space="preserve"> Cocoon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McGarrett, the head of a special investigative unit of the Hawaii State Government, probes the death of a close friend, only to discover that the man did not drown as was commonly believed. </w:t>
      </w:r>
    </w:p>
    <w:p w:rsidR="00B02067" w:rsidRPr="00535E96" w:rsidRDefault="00B02067" w:rsidP="00932F37">
      <w:pPr>
        <w:spacing w:before="100" w:beforeAutospacing="1" w:after="100" w:afterAutospacing="1" w:line="240" w:lineRule="auto"/>
        <w:outlineLvl w:val="0"/>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FIRST SEASON (1968-1969):</w:t>
      </w:r>
    </w:p>
    <w:p w:rsidR="00F658BA" w:rsidRDefault="00B02067" w:rsidP="00932F37">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lastRenderedPageBreak/>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McGarrett is assigned by the governor of Hawaii to break up a confidence racket bilking rich visiting widows of their fortunes. </w:t>
      </w:r>
    </w:p>
    <w:p w:rsidR="00F658BA" w:rsidRDefault="00B02067" w:rsidP="00932F37">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McGarrett is felled by an unknown assassin and hospitalized, Danno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Danno tries to assist a young Marine veteran suffering a psychotic breakdown which makes him think he is back in Vietnam, the Marine holds Danno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Up tight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islands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McGarrett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assumes the identity of a safecracker to infiltrate a sophisticated international syndicate. </w:t>
      </w:r>
    </w:p>
    <w:p w:rsid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kahuna</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An old man's nephew and his wife create apparitions of an ancient goddess of fire in an attempt to do away with him and gain control of his valuable land. </w:t>
      </w:r>
    </w:p>
    <w:p w:rsidR="006F7A2C" w:rsidRDefault="006F7A2C" w:rsidP="00B02067">
      <w:pPr>
        <w:spacing w:before="100" w:beforeAutospacing="1" w:after="100" w:afterAutospacing="1" w:line="240" w:lineRule="auto"/>
        <w:rPr>
          <w:rFonts w:ascii="Times New Roman" w:eastAsia="Times New Roman" w:hAnsi="Times New Roman" w:cs="Times New Roman"/>
          <w:sz w:val="24"/>
          <w:szCs w:val="24"/>
        </w:rPr>
      </w:pPr>
    </w:p>
    <w:p w:rsidR="006F7A2C" w:rsidRPr="00B02067" w:rsidRDefault="006F7A2C" w:rsidP="00932F37">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of </w:t>
      </w:r>
      <w:r w:rsidR="00932F37">
        <w:rPr>
          <w:rFonts w:ascii="Times New Roman" w:eastAsia="Times New Roman" w:hAnsi="Times New Roman" w:cs="Times New Roman"/>
          <w:sz w:val="24"/>
          <w:szCs w:val="24"/>
        </w:rPr>
        <w:t>Figures</w:t>
      </w:r>
    </w:p>
    <w:p w:rsidR="006F7A2C" w:rsidRDefault="006F7A2C">
      <w:pPr>
        <w:pStyle w:val="TableofFigures"/>
        <w:tabs>
          <w:tab w:val="right" w:leader="underscore" w:pos="9954"/>
        </w:tabs>
        <w:rPr>
          <w:rFonts w:eastAsiaTheme="minorEastAsia"/>
          <w:i w:val="0"/>
          <w:iCs w:val="0"/>
          <w:noProof/>
          <w:sz w:val="22"/>
          <w:szCs w:val="22"/>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\c "Figure" </w:instrText>
      </w:r>
      <w:r>
        <w:rPr>
          <w:rFonts w:ascii="Times New Roman" w:eastAsia="Times New Roman" w:hAnsi="Times New Roman" w:cs="Times New Roman"/>
          <w:sz w:val="24"/>
          <w:szCs w:val="24"/>
        </w:rPr>
        <w:fldChar w:fldCharType="separate"/>
      </w:r>
      <w:r>
        <w:rPr>
          <w:noProof/>
        </w:rPr>
        <w:t>Figure 1:Jack Lord as Steve McGarrett</w:t>
      </w:r>
      <w:r>
        <w:rPr>
          <w:noProof/>
        </w:rPr>
        <w:tab/>
      </w:r>
      <w:r>
        <w:rPr>
          <w:noProof/>
        </w:rPr>
        <w:fldChar w:fldCharType="begin"/>
      </w:r>
      <w:r>
        <w:rPr>
          <w:noProof/>
        </w:rPr>
        <w:instrText xml:space="preserve"> PAGEREF _Toc274642454 \h </w:instrText>
      </w:r>
      <w:r>
        <w:rPr>
          <w:noProof/>
        </w:rPr>
      </w:r>
      <w:r>
        <w:rPr>
          <w:noProof/>
        </w:rPr>
        <w:fldChar w:fldCharType="separate"/>
      </w:r>
      <w:r>
        <w:rPr>
          <w:noProof/>
        </w:rPr>
        <w:t>2</w:t>
      </w:r>
      <w:r>
        <w:rPr>
          <w:noProof/>
        </w:rPr>
        <w:fldChar w:fldCharType="end"/>
      </w:r>
    </w:p>
    <w:p w:rsidR="006F7A2C" w:rsidRDefault="006F7A2C">
      <w:pPr>
        <w:pStyle w:val="TableofFigures"/>
        <w:tabs>
          <w:tab w:val="right" w:leader="underscore" w:pos="9954"/>
        </w:tabs>
        <w:rPr>
          <w:rFonts w:eastAsiaTheme="minorEastAsia"/>
          <w:i w:val="0"/>
          <w:iCs w:val="0"/>
          <w:noProof/>
          <w:sz w:val="22"/>
          <w:szCs w:val="22"/>
        </w:rPr>
      </w:pPr>
      <w:r>
        <w:rPr>
          <w:noProof/>
        </w:rPr>
        <w:t>Figure 2:Sean Conney and jack Lord in Dr No</w:t>
      </w:r>
      <w:r>
        <w:rPr>
          <w:noProof/>
        </w:rPr>
        <w:tab/>
      </w:r>
      <w:r>
        <w:rPr>
          <w:noProof/>
        </w:rPr>
        <w:fldChar w:fldCharType="begin"/>
      </w:r>
      <w:r>
        <w:rPr>
          <w:noProof/>
        </w:rPr>
        <w:instrText xml:space="preserve"> PAGEREF _Toc274642455 \h </w:instrText>
      </w:r>
      <w:r>
        <w:rPr>
          <w:noProof/>
        </w:rPr>
      </w:r>
      <w:r>
        <w:rPr>
          <w:noProof/>
        </w:rPr>
        <w:fldChar w:fldCharType="separate"/>
      </w:r>
      <w:r>
        <w:rPr>
          <w:noProof/>
        </w:rPr>
        <w:t>2</w:t>
      </w:r>
      <w:r>
        <w:rPr>
          <w:noProof/>
        </w:rPr>
        <w:fldChar w:fldCharType="end"/>
      </w:r>
    </w:p>
    <w:p w:rsidR="006F7A2C" w:rsidRDefault="006F7A2C">
      <w:pPr>
        <w:pStyle w:val="TableofFigures"/>
        <w:tabs>
          <w:tab w:val="right" w:leader="underscore" w:pos="9954"/>
        </w:tabs>
        <w:rPr>
          <w:rFonts w:eastAsiaTheme="minorEastAsia"/>
          <w:i w:val="0"/>
          <w:iCs w:val="0"/>
          <w:noProof/>
          <w:sz w:val="22"/>
          <w:szCs w:val="22"/>
        </w:rPr>
      </w:pPr>
      <w:r>
        <w:rPr>
          <w:noProof/>
        </w:rPr>
        <w:t>Figure 3:Kam Fong of Hawaii 50</w:t>
      </w:r>
      <w:r>
        <w:rPr>
          <w:noProof/>
        </w:rPr>
        <w:tab/>
      </w:r>
      <w:r>
        <w:rPr>
          <w:noProof/>
        </w:rPr>
        <w:fldChar w:fldCharType="begin"/>
      </w:r>
      <w:r>
        <w:rPr>
          <w:noProof/>
        </w:rPr>
        <w:instrText xml:space="preserve"> PAGEREF _Toc274642456 \h </w:instrText>
      </w:r>
      <w:r>
        <w:rPr>
          <w:noProof/>
        </w:rPr>
      </w:r>
      <w:r>
        <w:rPr>
          <w:noProof/>
        </w:rPr>
        <w:fldChar w:fldCharType="separate"/>
      </w:r>
      <w:r>
        <w:rPr>
          <w:noProof/>
        </w:rPr>
        <w:t>5</w:t>
      </w:r>
      <w:r>
        <w:rPr>
          <w:noProof/>
        </w:rPr>
        <w:fldChar w:fldCharType="end"/>
      </w:r>
    </w:p>
    <w:p w:rsidR="00B02067" w:rsidRPr="00964FD7" w:rsidRDefault="006F7A2C"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B02067" w:rsidRPr="00964FD7" w:rsidSect="00EA3673">
      <w:headerReference w:type="even" r:id="rId20"/>
      <w:headerReference w:type="default" r:id="rId21"/>
      <w:footerReference w:type="even" r:id="rId22"/>
      <w:footerReference w:type="default" r:id="rId23"/>
      <w:headerReference w:type="first" r:id="rId24"/>
      <w:footerReference w:type="first" r:id="rId25"/>
      <w:pgSz w:w="12240" w:h="15840"/>
      <w:pgMar w:top="1138" w:right="1138" w:bottom="720" w:left="113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0D1" w:rsidRDefault="003040D1" w:rsidP="006417AD">
      <w:pPr>
        <w:spacing w:after="0" w:line="240" w:lineRule="auto"/>
      </w:pPr>
      <w:r>
        <w:separator/>
      </w:r>
    </w:p>
  </w:endnote>
  <w:endnote w:type="continuationSeparator" w:id="0">
    <w:p w:rsidR="003040D1" w:rsidRDefault="003040D1" w:rsidP="0064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73" w:rsidRDefault="00EA3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73" w:rsidRDefault="00EA3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73" w:rsidRDefault="00EA3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0D1" w:rsidRDefault="003040D1" w:rsidP="006417AD">
      <w:pPr>
        <w:spacing w:after="0" w:line="240" w:lineRule="auto"/>
      </w:pPr>
      <w:r>
        <w:separator/>
      </w:r>
    </w:p>
  </w:footnote>
  <w:footnote w:type="continuationSeparator" w:id="0">
    <w:p w:rsidR="003040D1" w:rsidRDefault="003040D1" w:rsidP="006417AD">
      <w:pPr>
        <w:spacing w:after="0" w:line="240" w:lineRule="auto"/>
      </w:pPr>
      <w:r>
        <w:continuationSeparator/>
      </w:r>
    </w:p>
  </w:footnote>
  <w:footnote w:id="1">
    <w:p w:rsidR="00E0575D" w:rsidRDefault="00E0575D">
      <w:pPr>
        <w:pStyle w:val="FootnoteText"/>
      </w:pPr>
      <w:r>
        <w:rPr>
          <w:rStyle w:val="FootnoteReference"/>
        </w:rPr>
        <w:footnoteRef/>
      </w:r>
      <w:r>
        <w:t xml:space="preserve"> Freeman was also the producer of the Untouchables, a hit show of the ‘60’s</w:t>
      </w:r>
    </w:p>
  </w:footnote>
  <w:footnote w:id="2">
    <w:p w:rsidR="00E0575D" w:rsidRDefault="00E0575D">
      <w:pPr>
        <w:pStyle w:val="FootnoteText"/>
      </w:pPr>
      <w:r>
        <w:rPr>
          <w:rStyle w:val="FootnoteReference"/>
        </w:rPr>
        <w:footnoteRef/>
      </w:r>
      <w:r>
        <w:t xml:space="preserve"> Known as the first lady of the American Theater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73" w:rsidRDefault="00EA3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86438" o:spid="_x0000_s2051" type="#_x0000_t136" style="position:absolute;margin-left:0;margin-top:0;width:621.3pt;height:81pt;rotation:315;z-index:-251652096;mso-position-horizontal:center;mso-position-horizontal-relative:margin;mso-position-vertical:center;mso-position-vertical-relative:margin" o:allowincell="f" fillcolor="silver" stroked="f">
          <v:fill opacity=".5"/>
          <v:textpath style="font-family:&quot;Calibri&quot;;font-size:1pt" string="For educational purposes onl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AD" w:rsidRDefault="00EA3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86439" o:spid="_x0000_s2052" type="#_x0000_t136" style="position:absolute;margin-left:0;margin-top:0;width:621.3pt;height:81pt;rotation:315;z-index:-251650048;mso-position-horizontal:center;mso-position-horizontal-relative:margin;mso-position-vertical:center;mso-position-vertical-relative:margin" o:allowincell="f" fillcolor="silver" stroked="f">
          <v:fill opacity=".5"/>
          <v:textpath style="font-family:&quot;Calibri&quot;;font-size:1pt" string="For educational purposes only"/>
        </v:shape>
      </w:pict>
    </w:r>
    <w:r w:rsidR="002C71A6">
      <w:rPr>
        <w:noProof/>
      </w:rPr>
      <w:pict>
        <v:shape id="_x0000_s2049" type="#_x0000_t136" style="position:absolute;margin-left:80.75pt;margin-top:-13.15pt;width:336.75pt;height:49.05pt;z-index:251660288" fillcolor="#b2b2b2" strokecolor="#33c" strokeweight="1pt">
          <v:fill opacity=".5"/>
          <v:shadow on="t" color="#99f" offset="3pt"/>
          <v:textpath style="font-family:&quot;Arial Black&quot;;v-text-kern:t" trim="t" fitpath="t" string="remembering Hawaii50&#10;"/>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73" w:rsidRDefault="00EA3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86437" o:spid="_x0000_s2050" type="#_x0000_t136" style="position:absolute;margin-left:0;margin-top:0;width:621.3pt;height:81pt;rotation:315;z-index:-251654144;mso-position-horizontal:center;mso-position-horizontal-relative:margin;mso-position-vertical:center;mso-position-vertical-relative:margin" o:allowincell="f" fillcolor="silver" stroked="f">
          <v:fill opacity=".5"/>
          <v:textpath style="font-family:&quot;Calibri&quot;;font-size:1pt" string="For educational purposes onl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52.7pt;height:270pt" o:bullet="t">
        <v:imagedata r:id="rId1" o:title="hawaii50logo"/>
      </v:shape>
    </w:pict>
  </w:numPicBullet>
  <w:numPicBullet w:numPicBulletId="1">
    <w:pict>
      <v:shape id="_x0000_i1113" type="#_x0000_t75" style="width:138.45pt;height:58.85pt" o:bullet="t">
        <v:imagedata r:id="rId2" o:title="007logo"/>
      </v:shape>
    </w:pict>
  </w:numPicBullet>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3EF6"/>
    <w:multiLevelType w:val="hybridMultilevel"/>
    <w:tmpl w:val="5B9263A4"/>
    <w:lvl w:ilvl="0" w:tplc="1B7CCF0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235C2"/>
    <w:multiLevelType w:val="hybridMultilevel"/>
    <w:tmpl w:val="410861DA"/>
    <w:lvl w:ilvl="0" w:tplc="A6A22E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343AF"/>
    <w:multiLevelType w:val="hybridMultilevel"/>
    <w:tmpl w:val="94589ED6"/>
    <w:lvl w:ilvl="0" w:tplc="1B7CCF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5"/>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122">
      <o:colormenu v:ext="edit" fillcolor="none [3209]"/>
    </o:shapedefaults>
    <o:shapelayout v:ext="edit">
      <o:idmap v:ext="edit" data="2"/>
    </o:shapelayout>
  </w:hdrShapeDefaults>
  <w:footnotePr>
    <w:footnote w:id="-1"/>
    <w:footnote w:id="0"/>
  </w:footnotePr>
  <w:endnotePr>
    <w:endnote w:id="-1"/>
    <w:endnote w:id="0"/>
  </w:endnotePr>
  <w:compat/>
  <w:rsids>
    <w:rsidRoot w:val="003B305D"/>
    <w:rsid w:val="0001472D"/>
    <w:rsid w:val="00053981"/>
    <w:rsid w:val="00072140"/>
    <w:rsid w:val="00134C72"/>
    <w:rsid w:val="002C71A6"/>
    <w:rsid w:val="002F5856"/>
    <w:rsid w:val="003040D1"/>
    <w:rsid w:val="00317EA1"/>
    <w:rsid w:val="003B305D"/>
    <w:rsid w:val="003C25BA"/>
    <w:rsid w:val="00420A5B"/>
    <w:rsid w:val="00466D81"/>
    <w:rsid w:val="00526496"/>
    <w:rsid w:val="00535E96"/>
    <w:rsid w:val="006417AD"/>
    <w:rsid w:val="0069083F"/>
    <w:rsid w:val="006F7A2C"/>
    <w:rsid w:val="008236ED"/>
    <w:rsid w:val="008554FA"/>
    <w:rsid w:val="00932F37"/>
    <w:rsid w:val="00964FD7"/>
    <w:rsid w:val="009A1E4B"/>
    <w:rsid w:val="009B0B99"/>
    <w:rsid w:val="009D54BD"/>
    <w:rsid w:val="00A65C78"/>
    <w:rsid w:val="00A822CB"/>
    <w:rsid w:val="00B02067"/>
    <w:rsid w:val="00B06B51"/>
    <w:rsid w:val="00CC3708"/>
    <w:rsid w:val="00D04A47"/>
    <w:rsid w:val="00D50A47"/>
    <w:rsid w:val="00D71824"/>
    <w:rsid w:val="00DC0ECD"/>
    <w:rsid w:val="00E0575D"/>
    <w:rsid w:val="00E206AA"/>
    <w:rsid w:val="00EA3673"/>
    <w:rsid w:val="00F658BA"/>
    <w:rsid w:val="00F93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09]"/>
    </o:shapedefaults>
    <o:shapelayout v:ext="edit">
      <o:idmap v:ext="edit" data="1"/>
      <o:rules v:ext="edit">
        <o:r id="V:Rule1" type="connector" idref="#_x0000_s1036"/>
        <o:r id="V:Rule2" type="connector" idref="#_x0000_s1030"/>
        <o:r id="V:Rule3" type="connector" idref="#_x0000_s1041"/>
        <o:r id="V:Rule5" type="callout" idref="#_x0000_s1046"/>
        <o:r id="V:Rule7" type="callout"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 w:type="paragraph" w:styleId="Header">
    <w:name w:val="header"/>
    <w:basedOn w:val="Normal"/>
    <w:link w:val="HeaderChar"/>
    <w:uiPriority w:val="99"/>
    <w:semiHidden/>
    <w:unhideWhenUsed/>
    <w:rsid w:val="00641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7AD"/>
  </w:style>
  <w:style w:type="paragraph" w:styleId="Footer">
    <w:name w:val="footer"/>
    <w:basedOn w:val="Normal"/>
    <w:link w:val="FooterChar"/>
    <w:uiPriority w:val="99"/>
    <w:semiHidden/>
    <w:unhideWhenUsed/>
    <w:rsid w:val="006417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7AD"/>
  </w:style>
  <w:style w:type="paragraph" w:styleId="FootnoteText">
    <w:name w:val="footnote text"/>
    <w:basedOn w:val="Normal"/>
    <w:link w:val="FootnoteTextChar"/>
    <w:uiPriority w:val="99"/>
    <w:semiHidden/>
    <w:unhideWhenUsed/>
    <w:rsid w:val="00E057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75D"/>
    <w:rPr>
      <w:sz w:val="20"/>
      <w:szCs w:val="20"/>
    </w:rPr>
  </w:style>
  <w:style w:type="character" w:styleId="FootnoteReference">
    <w:name w:val="footnote reference"/>
    <w:basedOn w:val="DefaultParagraphFont"/>
    <w:uiPriority w:val="99"/>
    <w:semiHidden/>
    <w:unhideWhenUsed/>
    <w:rsid w:val="00E0575D"/>
    <w:rPr>
      <w:vertAlign w:val="superscript"/>
    </w:rPr>
  </w:style>
  <w:style w:type="paragraph" w:styleId="NoSpacing">
    <w:name w:val="No Spacing"/>
    <w:link w:val="NoSpacingChar"/>
    <w:uiPriority w:val="1"/>
    <w:qFormat/>
    <w:rsid w:val="00EA3673"/>
    <w:pPr>
      <w:spacing w:after="0" w:line="240" w:lineRule="auto"/>
    </w:pPr>
    <w:rPr>
      <w:rFonts w:eastAsiaTheme="minorEastAsia"/>
    </w:rPr>
  </w:style>
  <w:style w:type="character" w:customStyle="1" w:styleId="NoSpacingChar">
    <w:name w:val="No Spacing Char"/>
    <w:basedOn w:val="DefaultParagraphFont"/>
    <w:link w:val="NoSpacing"/>
    <w:uiPriority w:val="1"/>
    <w:rsid w:val="00EA3673"/>
    <w:rPr>
      <w:rFonts w:eastAsiaTheme="minorEastAsia"/>
    </w:rPr>
  </w:style>
  <w:style w:type="paragraph" w:styleId="Caption">
    <w:name w:val="caption"/>
    <w:basedOn w:val="Normal"/>
    <w:next w:val="Normal"/>
    <w:uiPriority w:val="35"/>
    <w:unhideWhenUsed/>
    <w:qFormat/>
    <w:rsid w:val="006F7A2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F7A2C"/>
    <w:pPr>
      <w:spacing w:after="0"/>
    </w:pPr>
    <w:rPr>
      <w:i/>
      <w:iCs/>
      <w:sz w:val="20"/>
      <w:szCs w:val="20"/>
    </w:rPr>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192036665">
          <w:marLeft w:val="2400"/>
          <w:marRight w:val="0"/>
          <w:marTop w:val="0"/>
          <w:marBottom w:val="0"/>
          <w:divBdr>
            <w:top w:val="none" w:sz="0" w:space="0" w:color="auto"/>
            <w:left w:val="none" w:sz="0" w:space="0" w:color="auto"/>
            <w:bottom w:val="none" w:sz="0" w:space="0" w:color="auto"/>
            <w:right w:val="none" w:sz="0" w:space="0" w:color="auto"/>
          </w:divBdr>
        </w:div>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3526">
          <w:marLeft w:val="0"/>
          <w:marRight w:val="0"/>
          <w:marTop w:val="0"/>
          <w:marBottom w:val="0"/>
          <w:divBdr>
            <w:top w:val="none" w:sz="0" w:space="0" w:color="auto"/>
            <w:left w:val="none" w:sz="0" w:space="0" w:color="auto"/>
            <w:bottom w:val="none" w:sz="0" w:space="0" w:color="auto"/>
            <w:right w:val="none" w:sz="0" w:space="0" w:color="auto"/>
          </w:divBdr>
        </w:div>
        <w:div w:id="1530724600">
          <w:marLeft w:val="0"/>
          <w:marRight w:val="0"/>
          <w:marTop w:val="0"/>
          <w:marBottom w:val="0"/>
          <w:divBdr>
            <w:top w:val="none" w:sz="0" w:space="0" w:color="auto"/>
            <w:left w:val="none" w:sz="0" w:space="0" w:color="auto"/>
            <w:bottom w:val="none" w:sz="0" w:space="0" w:color="auto"/>
            <w:right w:val="none" w:sz="0" w:space="0" w:color="auto"/>
          </w:divBdr>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9519">
          <w:marLeft w:val="28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Jack_Lord_Hawaii_Five-O_title_220px.png" TargetMode="External"/><Relationship Id="rId13" Type="http://schemas.openxmlformats.org/officeDocument/2006/relationships/image" Target="media/image4.jpeg"/><Relationship Id="rId18" Type="http://schemas.openxmlformats.org/officeDocument/2006/relationships/hyperlink" Target="http://en.wikipedia.org/wiki/Hawaii_Five-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n.wikipedia.org/wiki/Police" TargetMode="External"/><Relationship Id="rId17" Type="http://schemas.openxmlformats.org/officeDocument/2006/relationships/hyperlink" Target="http://en.wikipedia.org/wiki/Backlo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ed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n.wikipedia.org/wiki/File:Chin_Ho_head_shot.jp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en.wikipedia.org/wiki/Hawaii_Five-O" TargetMode="External"/><Relationship Id="rId19" Type="http://schemas.openxmlformats.org/officeDocument/2006/relationships/hyperlink" Target="http://en.wikipedia.org/wiki/Hawaii_Five-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en.wikipedia.org/wiki/Hawaii_Five-O"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83AE79157E462BB9637005949715C9"/>
        <w:category>
          <w:name w:val="General"/>
          <w:gallery w:val="placeholder"/>
        </w:category>
        <w:types>
          <w:type w:val="bbPlcHdr"/>
        </w:types>
        <w:behaviors>
          <w:behavior w:val="content"/>
        </w:behaviors>
        <w:guid w:val="{EA6AD29B-0281-48CC-AFBF-CE4414EB9C62}"/>
      </w:docPartPr>
      <w:docPartBody>
        <w:p w:rsidR="00000000" w:rsidRDefault="008F74AB" w:rsidP="008F74AB">
          <w:pPr>
            <w:pStyle w:val="7483AE79157E462BB9637005949715C9"/>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DBC97E569F9C4622A41B63B0853BA7B6"/>
        <w:category>
          <w:name w:val="General"/>
          <w:gallery w:val="placeholder"/>
        </w:category>
        <w:types>
          <w:type w:val="bbPlcHdr"/>
        </w:types>
        <w:behaviors>
          <w:behavior w:val="content"/>
        </w:behaviors>
        <w:guid w:val="{68C49971-7FA3-4885-840B-B6B0F0A8B49E}"/>
      </w:docPartPr>
      <w:docPartBody>
        <w:p w:rsidR="00000000" w:rsidRDefault="008F74AB" w:rsidP="008F74AB">
          <w:pPr>
            <w:pStyle w:val="DBC97E569F9C4622A41B63B0853BA7B6"/>
          </w:pPr>
          <w:r>
            <w:rPr>
              <w:color w:val="484329" w:themeColor="background2" w:themeShade="3F"/>
              <w:sz w:val="28"/>
              <w:szCs w:val="28"/>
            </w:rPr>
            <w:t>[Type the document subtitle]</w:t>
          </w:r>
        </w:p>
      </w:docPartBody>
    </w:docPart>
    <w:docPart>
      <w:docPartPr>
        <w:name w:val="38F13FE4B8924E9F9E5F19AD338DB109"/>
        <w:category>
          <w:name w:val="General"/>
          <w:gallery w:val="placeholder"/>
        </w:category>
        <w:types>
          <w:type w:val="bbPlcHdr"/>
        </w:types>
        <w:behaviors>
          <w:behavior w:val="content"/>
        </w:behaviors>
        <w:guid w:val="{9415A4EC-0D62-42C2-9DAD-D28320D1E70D}"/>
      </w:docPartPr>
      <w:docPartBody>
        <w:p w:rsidR="00000000" w:rsidRDefault="008F74AB" w:rsidP="008F74AB">
          <w:pPr>
            <w:pStyle w:val="38F13FE4B8924E9F9E5F19AD338DB109"/>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92A2EEF1895D4365B446680A0AA51E32"/>
        <w:category>
          <w:name w:val="General"/>
          <w:gallery w:val="placeholder"/>
        </w:category>
        <w:types>
          <w:type w:val="bbPlcHdr"/>
        </w:types>
        <w:behaviors>
          <w:behavior w:val="content"/>
        </w:behaviors>
        <w:guid w:val="{821A0C04-389E-4AA3-870E-D3C700453EDC}"/>
      </w:docPartPr>
      <w:docPartBody>
        <w:p w:rsidR="00000000" w:rsidRDefault="008F74AB" w:rsidP="008F74AB">
          <w:pPr>
            <w:pStyle w:val="92A2EEF1895D4365B446680A0AA51E32"/>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74AB"/>
    <w:rsid w:val="008F74AB"/>
    <w:rsid w:val="00C87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3AE79157E462BB9637005949715C9">
    <w:name w:val="7483AE79157E462BB9637005949715C9"/>
    <w:rsid w:val="008F74AB"/>
  </w:style>
  <w:style w:type="paragraph" w:customStyle="1" w:styleId="DBC97E569F9C4622A41B63B0853BA7B6">
    <w:name w:val="DBC97E569F9C4622A41B63B0853BA7B6"/>
    <w:rsid w:val="008F74AB"/>
  </w:style>
  <w:style w:type="paragraph" w:customStyle="1" w:styleId="38F13FE4B8924E9F9E5F19AD338DB109">
    <w:name w:val="38F13FE4B8924E9F9E5F19AD338DB109"/>
    <w:rsid w:val="008F74AB"/>
  </w:style>
  <w:style w:type="paragraph" w:customStyle="1" w:styleId="92A2EEF1895D4365B446680A0AA51E32">
    <w:name w:val="92A2EEF1895D4365B446680A0AA51E32"/>
    <w:rsid w:val="008F74AB"/>
  </w:style>
  <w:style w:type="paragraph" w:customStyle="1" w:styleId="BE4F242034DA44EC851A7498D118FE03">
    <w:name w:val="BE4F242034DA44EC851A7498D118FE03"/>
    <w:rsid w:val="008F74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F89A-F9F4-4A75-9C29-A6D0FDA7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2010-10-12T14:17:00Z</dcterms:created>
  <dcterms:modified xsi:type="dcterms:W3CDTF">2010-10-12T14:36:00Z</dcterms:modified>
</cp:coreProperties>
</file>