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5A" w:rsidRPr="002D0B99" w:rsidRDefault="00C37F5A" w:rsidP="00C37F5A">
      <w:pPr>
        <w:spacing w:line="264" w:lineRule="auto"/>
        <w:rPr>
          <w:sz w:val="24"/>
          <w:szCs w:val="24"/>
        </w:rPr>
      </w:pPr>
      <w:r w:rsidRPr="002D0B99">
        <w:rPr>
          <w:sz w:val="24"/>
          <w:szCs w:val="24"/>
        </w:rPr>
        <w:fldChar w:fldCharType="begin"/>
      </w:r>
      <w:r w:rsidRPr="002D0B99">
        <w:rPr>
          <w:sz w:val="24"/>
          <w:szCs w:val="24"/>
        </w:rPr>
        <w:instrText xml:space="preserve"> DATE \@ "dddd, MMMM dd, yyyy" </w:instrText>
      </w:r>
      <w:r w:rsidRPr="002D0B99">
        <w:rPr>
          <w:sz w:val="24"/>
          <w:szCs w:val="24"/>
        </w:rPr>
        <w:fldChar w:fldCharType="separate"/>
      </w:r>
      <w:r w:rsidR="009E6EDA">
        <w:rPr>
          <w:noProof/>
          <w:sz w:val="24"/>
          <w:szCs w:val="24"/>
        </w:rPr>
        <w:t>Tuesday, September 25, 2012</w:t>
      </w:r>
      <w:r w:rsidRPr="002D0B99">
        <w:rPr>
          <w:sz w:val="24"/>
          <w:szCs w:val="24"/>
        </w:rPr>
        <w:fldChar w:fldCharType="end"/>
      </w:r>
    </w:p>
    <w:p w:rsidR="00C37F5A" w:rsidRDefault="00C37F5A" w:rsidP="00C37F5A">
      <w:pPr>
        <w:spacing w:line="264" w:lineRule="auto"/>
        <w:rPr>
          <w:b/>
          <w:sz w:val="24"/>
          <w:szCs w:val="24"/>
        </w:rPr>
      </w:pPr>
    </w:p>
    <w:p w:rsidR="00C37F5A" w:rsidRPr="0048551E" w:rsidRDefault="00C37F5A" w:rsidP="00C37F5A">
      <w:pPr>
        <w:spacing w:line="264" w:lineRule="auto"/>
        <w:rPr>
          <w:b/>
          <w:sz w:val="24"/>
          <w:szCs w:val="24"/>
        </w:rPr>
      </w:pPr>
      <w:proofErr w:type="spellStart"/>
      <w:r w:rsidRPr="0048551E">
        <w:rPr>
          <w:b/>
          <w:sz w:val="24"/>
          <w:szCs w:val="24"/>
        </w:rPr>
        <w:t>Ms</w:t>
      </w:r>
      <w:proofErr w:type="spellEnd"/>
      <w:r w:rsidRPr="0048551E">
        <w:rPr>
          <w:b/>
          <w:sz w:val="24"/>
          <w:szCs w:val="24"/>
        </w:rPr>
        <w:t xml:space="preserve"> Johanna Smith</w:t>
      </w:r>
      <w:r w:rsidRPr="0048551E">
        <w:rPr>
          <w:b/>
          <w:sz w:val="24"/>
          <w:szCs w:val="24"/>
        </w:rPr>
        <w:br/>
        <w:t xml:space="preserve">100 Great Gorge </w:t>
      </w:r>
      <w:proofErr w:type="gramStart"/>
      <w:r w:rsidRPr="0048551E">
        <w:rPr>
          <w:b/>
          <w:sz w:val="24"/>
          <w:szCs w:val="24"/>
        </w:rPr>
        <w:t>Crossing</w:t>
      </w:r>
      <w:r w:rsidRPr="0048551E">
        <w:rPr>
          <w:b/>
          <w:sz w:val="24"/>
          <w:szCs w:val="24"/>
        </w:rPr>
        <w:br/>
      </w:r>
      <w:proofErr w:type="spellStart"/>
      <w:r w:rsidRPr="0048551E">
        <w:rPr>
          <w:b/>
          <w:sz w:val="24"/>
          <w:szCs w:val="24"/>
        </w:rPr>
        <w:t>NewTown</w:t>
      </w:r>
      <w:proofErr w:type="spellEnd"/>
      <w:proofErr w:type="gramEnd"/>
      <w:r w:rsidRPr="0048551E">
        <w:rPr>
          <w:b/>
          <w:sz w:val="24"/>
          <w:szCs w:val="24"/>
        </w:rPr>
        <w:t>, Co 80111</w:t>
      </w:r>
    </w:p>
    <w:p w:rsidR="00C37F5A" w:rsidRDefault="00C37F5A" w:rsidP="00C37F5A"/>
    <w:p w:rsidR="00C37F5A" w:rsidRDefault="00C37F5A" w:rsidP="00C37F5A">
      <w:r>
        <w:t xml:space="preserve">Dear </w:t>
      </w:r>
      <w:proofErr w:type="spellStart"/>
      <w:r>
        <w:t>Ms</w:t>
      </w:r>
      <w:proofErr w:type="spellEnd"/>
      <w:r>
        <w:t xml:space="preserve"> Smith</w:t>
      </w:r>
    </w:p>
    <w:p w:rsidR="00C37F5A" w:rsidRDefault="00C37F5A" w:rsidP="00C37F5A"/>
    <w:p w:rsidR="00C37F5A" w:rsidRDefault="00C37F5A" w:rsidP="00C37F5A">
      <w:r>
        <w:t xml:space="preserve">Let me introduce myself. For years I was Batman’s rival, </w:t>
      </w:r>
      <w:proofErr w:type="spellStart"/>
      <w:r>
        <w:t>Catwoman</w:t>
      </w:r>
      <w:proofErr w:type="spellEnd"/>
      <w:r>
        <w:t xml:space="preserve">. But, I have found a more </w:t>
      </w:r>
      <w:proofErr w:type="spellStart"/>
      <w:r>
        <w:t>purrfect</w:t>
      </w:r>
      <w:proofErr w:type="spellEnd"/>
      <w:r>
        <w:t xml:space="preserve"> way to earn a living.</w:t>
      </w:r>
    </w:p>
    <w:p w:rsidR="00C37F5A" w:rsidRDefault="00C37F5A" w:rsidP="00C37F5A"/>
    <w:p w:rsidR="00C37F5A" w:rsidRDefault="00C37F5A" w:rsidP="00C37F5A">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Catacomb, your one stop location for cat grooming</w:t>
      </w:r>
    </w:p>
    <w:p w:rsidR="00C37F5A" w:rsidRDefault="00C37F5A" w:rsidP="00C37F5A">
      <w:pPr>
        <w:ind w:right="1440"/>
      </w:pPr>
    </w:p>
    <w:p w:rsidR="00C37F5A" w:rsidRDefault="00C37F5A" w:rsidP="00C37F5A">
      <w:r>
        <w:t>You know how you enjoy a stay at a spa. That feeling that you are at peace with the world. Well now, your cat can do the same. Our packages, described below, take care of all the grooming needs of your pet.</w:t>
      </w:r>
    </w:p>
    <w:p w:rsidR="00C37F5A" w:rsidRDefault="00C37F5A" w:rsidP="00C37F5A">
      <w:pPr>
        <w:ind w:right="1440"/>
      </w:pPr>
    </w:p>
    <w:p w:rsidR="00C37F5A" w:rsidRDefault="00C37F5A" w:rsidP="00C37F5A">
      <w:pPr>
        <w:ind w:right="1440"/>
      </w:pPr>
      <w:r>
        <w:t>Others in your complex have become our clients. Ask them about the results: how their pets purr with excitement with nary a matt or hairball on their mind. Ask your neighbors</w:t>
      </w:r>
    </w:p>
    <w:p w:rsidR="00AC44DE" w:rsidRDefault="00AC44DE"/>
    <w:p w:rsidR="009E6EDA" w:rsidRDefault="009E6EDA"/>
    <w:tbl>
      <w:tblPr>
        <w:tblStyle w:val="ColorfulList-Accent4"/>
        <w:tblW w:w="9960" w:type="dxa"/>
        <w:tblLook w:val="04A0" w:firstRow="1" w:lastRow="0" w:firstColumn="1" w:lastColumn="0" w:noHBand="0" w:noVBand="1"/>
      </w:tblPr>
      <w:tblGrid>
        <w:gridCol w:w="3192"/>
        <w:gridCol w:w="3576"/>
        <w:gridCol w:w="3192"/>
      </w:tblGrid>
      <w:tr w:rsidR="00255A9C" w:rsidTr="00CB4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55A9C" w:rsidRDefault="00255A9C" w:rsidP="00CB4705">
            <w:pPr>
              <w:ind w:right="1440"/>
            </w:pPr>
            <w:r>
              <w:t>Neighbor</w:t>
            </w:r>
          </w:p>
        </w:tc>
        <w:tc>
          <w:tcPr>
            <w:tcW w:w="3576" w:type="dxa"/>
          </w:tcPr>
          <w:p w:rsidR="00255A9C" w:rsidRDefault="00255A9C" w:rsidP="00CB4705">
            <w:pPr>
              <w:ind w:right="1440"/>
              <w:cnfStyle w:val="100000000000" w:firstRow="1" w:lastRow="0" w:firstColumn="0" w:lastColumn="0" w:oddVBand="0" w:evenVBand="0" w:oddHBand="0" w:evenHBand="0" w:firstRowFirstColumn="0" w:firstRowLastColumn="0" w:lastRowFirstColumn="0" w:lastRowLastColumn="0"/>
            </w:pPr>
            <w:r>
              <w:t>Address</w:t>
            </w:r>
          </w:p>
        </w:tc>
        <w:tc>
          <w:tcPr>
            <w:tcW w:w="3192" w:type="dxa"/>
          </w:tcPr>
          <w:p w:rsidR="00255A9C" w:rsidRDefault="00255A9C" w:rsidP="00CB4705">
            <w:pPr>
              <w:ind w:right="1440"/>
              <w:cnfStyle w:val="100000000000" w:firstRow="1" w:lastRow="0" w:firstColumn="0" w:lastColumn="0" w:oddVBand="0" w:evenVBand="0" w:oddHBand="0" w:evenHBand="0" w:firstRowFirstColumn="0" w:firstRowLastColumn="0" w:lastRowFirstColumn="0" w:lastRowLastColumn="0"/>
            </w:pPr>
            <w:r>
              <w:t>Pet</w:t>
            </w:r>
          </w:p>
        </w:tc>
      </w:tr>
      <w:tr w:rsidR="00255A9C" w:rsidTr="00CB4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55A9C" w:rsidRDefault="00255A9C" w:rsidP="00CB4705">
            <w:pPr>
              <w:ind w:right="1440"/>
            </w:pPr>
            <w:r>
              <w:t>Bruce Wayne</w:t>
            </w:r>
          </w:p>
        </w:tc>
        <w:tc>
          <w:tcPr>
            <w:tcW w:w="3576" w:type="dxa"/>
          </w:tcPr>
          <w:p w:rsidR="00255A9C" w:rsidRDefault="00255A9C" w:rsidP="00CB4705">
            <w:pPr>
              <w:ind w:right="1440"/>
              <w:cnfStyle w:val="000000100000" w:firstRow="0" w:lastRow="0" w:firstColumn="0" w:lastColumn="0" w:oddVBand="0" w:evenVBand="0" w:oddHBand="1" w:evenHBand="0" w:firstRowFirstColumn="0" w:firstRowLastColumn="0" w:lastRowFirstColumn="0" w:lastRowLastColumn="0"/>
            </w:pPr>
            <w:r>
              <w:t>12 Great Gorge Road</w:t>
            </w:r>
          </w:p>
        </w:tc>
        <w:tc>
          <w:tcPr>
            <w:tcW w:w="3192" w:type="dxa"/>
          </w:tcPr>
          <w:p w:rsidR="00255A9C" w:rsidRDefault="00255A9C" w:rsidP="00CB4705">
            <w:pPr>
              <w:ind w:right="1440"/>
              <w:cnfStyle w:val="000000100000" w:firstRow="0" w:lastRow="0" w:firstColumn="0" w:lastColumn="0" w:oddVBand="0" w:evenVBand="0" w:oddHBand="1" w:evenHBand="0" w:firstRowFirstColumn="0" w:firstRowLastColumn="0" w:lastRowFirstColumn="0" w:lastRowLastColumn="0"/>
            </w:pPr>
            <w:r>
              <w:t>gadget</w:t>
            </w:r>
          </w:p>
        </w:tc>
      </w:tr>
      <w:tr w:rsidR="00255A9C" w:rsidTr="00CB4705">
        <w:tc>
          <w:tcPr>
            <w:cnfStyle w:val="001000000000" w:firstRow="0" w:lastRow="0" w:firstColumn="1" w:lastColumn="0" w:oddVBand="0" w:evenVBand="0" w:oddHBand="0" w:evenHBand="0" w:firstRowFirstColumn="0" w:firstRowLastColumn="0" w:lastRowFirstColumn="0" w:lastRowLastColumn="0"/>
            <w:tcW w:w="3192" w:type="dxa"/>
          </w:tcPr>
          <w:p w:rsidR="00255A9C" w:rsidRDefault="00255A9C" w:rsidP="00CB4705">
            <w:pPr>
              <w:ind w:right="1440"/>
            </w:pPr>
            <w:r>
              <w:t>Clark Kent</w:t>
            </w:r>
          </w:p>
        </w:tc>
        <w:tc>
          <w:tcPr>
            <w:tcW w:w="3576" w:type="dxa"/>
          </w:tcPr>
          <w:p w:rsidR="00255A9C" w:rsidRDefault="00255A9C" w:rsidP="00CB4705">
            <w:pPr>
              <w:ind w:right="1440"/>
              <w:cnfStyle w:val="000000000000" w:firstRow="0" w:lastRow="0" w:firstColumn="0" w:lastColumn="0" w:oddVBand="0" w:evenVBand="0" w:oddHBand="0" w:evenHBand="0" w:firstRowFirstColumn="0" w:firstRowLastColumn="0" w:lastRowFirstColumn="0" w:lastRowLastColumn="0"/>
            </w:pPr>
            <w:r>
              <w:t>30 N Superhero Road</w:t>
            </w:r>
          </w:p>
        </w:tc>
        <w:tc>
          <w:tcPr>
            <w:tcW w:w="3192" w:type="dxa"/>
          </w:tcPr>
          <w:p w:rsidR="00255A9C" w:rsidRDefault="00255A9C" w:rsidP="00CB4705">
            <w:pPr>
              <w:ind w:right="1440"/>
              <w:cnfStyle w:val="000000000000" w:firstRow="0" w:lastRow="0" w:firstColumn="0" w:lastColumn="0" w:oddVBand="0" w:evenVBand="0" w:oddHBand="0" w:evenHBand="0" w:firstRowFirstColumn="0" w:firstRowLastColumn="0" w:lastRowFirstColumn="0" w:lastRowLastColumn="0"/>
            </w:pPr>
            <w:proofErr w:type="spellStart"/>
            <w:r>
              <w:t>Krypto</w:t>
            </w:r>
            <w:proofErr w:type="spellEnd"/>
          </w:p>
        </w:tc>
      </w:tr>
      <w:tr w:rsidR="00255A9C" w:rsidTr="00CB4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55A9C" w:rsidRDefault="00255A9C" w:rsidP="00CB4705">
            <w:pPr>
              <w:ind w:right="1440"/>
            </w:pPr>
            <w:r>
              <w:t>Barry Allen</w:t>
            </w:r>
          </w:p>
        </w:tc>
        <w:tc>
          <w:tcPr>
            <w:tcW w:w="3576" w:type="dxa"/>
          </w:tcPr>
          <w:p w:rsidR="00255A9C" w:rsidRDefault="00255A9C" w:rsidP="00CB4705">
            <w:pPr>
              <w:ind w:right="1440"/>
              <w:cnfStyle w:val="000000100000" w:firstRow="0" w:lastRow="0" w:firstColumn="0" w:lastColumn="0" w:oddVBand="0" w:evenVBand="0" w:oddHBand="1" w:evenHBand="0" w:firstRowFirstColumn="0" w:firstRowLastColumn="0" w:lastRowFirstColumn="0" w:lastRowLastColumn="0"/>
            </w:pPr>
            <w:r>
              <w:t>55 Great Gorge Road</w:t>
            </w:r>
          </w:p>
        </w:tc>
        <w:tc>
          <w:tcPr>
            <w:tcW w:w="3192" w:type="dxa"/>
          </w:tcPr>
          <w:p w:rsidR="00255A9C" w:rsidRDefault="00255A9C" w:rsidP="00CB4705">
            <w:pPr>
              <w:ind w:right="1440"/>
              <w:cnfStyle w:val="000000100000" w:firstRow="0" w:lastRow="0" w:firstColumn="0" w:lastColumn="0" w:oddVBand="0" w:evenVBand="0" w:oddHBand="1" w:evenHBand="0" w:firstRowFirstColumn="0" w:firstRowLastColumn="0" w:lastRowFirstColumn="0" w:lastRowLastColumn="0"/>
            </w:pPr>
            <w:r>
              <w:t>Speedy</w:t>
            </w:r>
          </w:p>
        </w:tc>
      </w:tr>
      <w:tr w:rsidR="00255A9C" w:rsidTr="00CB4705">
        <w:tc>
          <w:tcPr>
            <w:cnfStyle w:val="001000000000" w:firstRow="0" w:lastRow="0" w:firstColumn="1" w:lastColumn="0" w:oddVBand="0" w:evenVBand="0" w:oddHBand="0" w:evenHBand="0" w:firstRowFirstColumn="0" w:firstRowLastColumn="0" w:lastRowFirstColumn="0" w:lastRowLastColumn="0"/>
            <w:tcW w:w="3192" w:type="dxa"/>
          </w:tcPr>
          <w:p w:rsidR="00255A9C" w:rsidRDefault="00255A9C" w:rsidP="00CB4705">
            <w:pPr>
              <w:ind w:right="1440"/>
            </w:pPr>
            <w:r>
              <w:t xml:space="preserve">Auric </w:t>
            </w:r>
            <w:proofErr w:type="spellStart"/>
            <w:r>
              <w:t>Goldfinger</w:t>
            </w:r>
            <w:proofErr w:type="spellEnd"/>
          </w:p>
        </w:tc>
        <w:tc>
          <w:tcPr>
            <w:tcW w:w="3576" w:type="dxa"/>
          </w:tcPr>
          <w:p w:rsidR="00255A9C" w:rsidRDefault="00255A9C" w:rsidP="00CB4705">
            <w:pPr>
              <w:ind w:right="1440"/>
              <w:cnfStyle w:val="000000000000" w:firstRow="0" w:lastRow="0" w:firstColumn="0" w:lastColumn="0" w:oddVBand="0" w:evenVBand="0" w:oddHBand="0" w:evenHBand="0" w:firstRowFirstColumn="0" w:firstRowLastColumn="0" w:lastRowFirstColumn="0" w:lastRowLastColumn="0"/>
            </w:pPr>
            <w:r>
              <w:t>777 Fort Knox Lane</w:t>
            </w:r>
          </w:p>
        </w:tc>
        <w:tc>
          <w:tcPr>
            <w:tcW w:w="3192" w:type="dxa"/>
          </w:tcPr>
          <w:p w:rsidR="00255A9C" w:rsidRDefault="00255A9C" w:rsidP="00CB4705">
            <w:pPr>
              <w:ind w:right="1440"/>
              <w:cnfStyle w:val="000000000000" w:firstRow="0" w:lastRow="0" w:firstColumn="0" w:lastColumn="0" w:oddVBand="0" w:evenVBand="0" w:oddHBand="0" w:evenHBand="0" w:firstRowFirstColumn="0" w:firstRowLastColumn="0" w:lastRowFirstColumn="0" w:lastRowLastColumn="0"/>
            </w:pPr>
            <w:proofErr w:type="spellStart"/>
            <w:r>
              <w:t>Goldy</w:t>
            </w:r>
            <w:proofErr w:type="spellEnd"/>
          </w:p>
        </w:tc>
      </w:tr>
    </w:tbl>
    <w:p w:rsidR="00255A9C" w:rsidRDefault="00255A9C"/>
    <w:p w:rsidR="00B24619" w:rsidRPr="00E078DE" w:rsidRDefault="00E078DE">
      <w:pPr>
        <w:rPr>
          <w:sz w:val="32"/>
          <w:szCs w:val="32"/>
        </w:rPr>
      </w:pPr>
      <w:r w:rsidRPr="00E078DE">
        <w:rPr>
          <w:noProof/>
          <w:sz w:val="32"/>
          <w:szCs w:val="32"/>
        </w:rPr>
        <w:drawing>
          <wp:anchor distT="0" distB="0" distL="114300" distR="114300" simplePos="0" relativeHeight="251658240" behindDoc="1" locked="0" layoutInCell="1" allowOverlap="1" wp14:anchorId="2EB87DAE" wp14:editId="76BA3D05">
            <wp:simplePos x="0" y="0"/>
            <wp:positionH relativeFrom="column">
              <wp:posOffset>86995</wp:posOffset>
            </wp:positionH>
            <wp:positionV relativeFrom="paragraph">
              <wp:posOffset>152400</wp:posOffset>
            </wp:positionV>
            <wp:extent cx="1190625" cy="1285875"/>
            <wp:effectExtent l="228600" t="228600" r="238125" b="238125"/>
            <wp:wrapTight wrapText="bothSides">
              <wp:wrapPolygon edited="0">
                <wp:start x="-4147" y="-3840"/>
                <wp:lineTo x="-4147" y="25280"/>
                <wp:lineTo x="25574" y="25280"/>
                <wp:lineTo x="25574" y="-3840"/>
                <wp:lineTo x="-4147" y="-384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le.jpg"/>
                    <pic:cNvPicPr/>
                  </pic:nvPicPr>
                  <pic:blipFill>
                    <a:blip r:embed="rId8">
                      <a:extLst>
                        <a:ext uri="{28A0092B-C50C-407E-A947-70E740481C1C}">
                          <a14:useLocalDpi xmlns:a14="http://schemas.microsoft.com/office/drawing/2010/main" val="0"/>
                        </a:ext>
                      </a:extLst>
                    </a:blip>
                    <a:stretch>
                      <a:fillRect/>
                    </a:stretch>
                  </pic:blipFill>
                  <pic:spPr>
                    <a:xfrm>
                      <a:off x="0" y="0"/>
                      <a:ext cx="1190625" cy="128587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B24619" w:rsidRPr="00E078DE">
        <w:rPr>
          <w:sz w:val="32"/>
          <w:szCs w:val="32"/>
        </w:rPr>
        <w:t>Ciao and Meow</w:t>
      </w:r>
    </w:p>
    <w:p w:rsidR="00B24619" w:rsidRPr="00E078DE" w:rsidRDefault="00B24619">
      <w:pPr>
        <w:rPr>
          <w:sz w:val="32"/>
          <w:szCs w:val="32"/>
        </w:rPr>
      </w:pPr>
    </w:p>
    <w:p w:rsidR="00015C79" w:rsidRDefault="00015C79">
      <w:pP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-1677035</wp:posOffset>
                </wp:positionH>
                <wp:positionV relativeFrom="paragraph">
                  <wp:posOffset>1723390</wp:posOffset>
                </wp:positionV>
                <wp:extent cx="6400800" cy="13049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6400800" cy="1304925"/>
                        </a:xfrm>
                        <a:prstGeom prst="rect">
                          <a:avLst/>
                        </a:prstGeom>
                        <a:blipFill>
                          <a:blip r:embed="rId9"/>
                          <a:tile tx="0" ty="0" sx="100000" sy="100000" flip="none" algn="tl"/>
                        </a:blipFill>
                        <a:ln w="762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15C79" w:rsidRPr="00015C79" w:rsidRDefault="00015C79" w:rsidP="00015C79">
                            <w:pPr>
                              <w:jc w:val="center"/>
                              <w:rPr>
                                <w:b/>
                                <w:sz w:val="56"/>
                                <w:szCs w:val="56"/>
                              </w:rPr>
                            </w:pPr>
                            <w:r w:rsidRPr="00015C79">
                              <w:rPr>
                                <w:b/>
                                <w:sz w:val="56"/>
                                <w:szCs w:val="56"/>
                              </w:rPr>
                              <w:t>Coupon good for 25% Discount at Catacombs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2.05pt;margin-top:135.7pt;width:7in;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" strokeweight="6pt">
                <v:fill r:id="rId10" o:title="" recolor="t" rotate="t" type="tile"/>
                <v:stroke dashstyle="dash"/>
                <v:textbox>
                  <w:txbxContent>
                    <w:p w:rsidR="00015C79" w:rsidRPr="00015C79" w:rsidRDefault="00015C79" w:rsidP="00015C79">
                      <w:pPr>
                        <w:jc w:val="center"/>
                        <w:rPr>
                          <w:b/>
                          <w:sz w:val="56"/>
                          <w:szCs w:val="56"/>
                        </w:rPr>
                      </w:pPr>
                      <w:r w:rsidRPr="00015C79">
                        <w:rPr>
                          <w:b/>
                          <w:sz w:val="56"/>
                          <w:szCs w:val="56"/>
                        </w:rPr>
                        <w:t>Coupon good for 25% Discount at Catacombs</w:t>
                      </w:r>
                    </w:p>
                  </w:txbxContent>
                </v:textbox>
              </v:shape>
            </w:pict>
          </mc:Fallback>
        </mc:AlternateContent>
      </w:r>
      <w:r w:rsidR="00B24619" w:rsidRPr="00E078DE">
        <w:rPr>
          <w:sz w:val="32"/>
          <w:szCs w:val="32"/>
        </w:rPr>
        <w:t>Love Salina</w:t>
      </w:r>
    </w:p>
    <w:p w:rsidR="00015C79" w:rsidRPr="00015C79" w:rsidRDefault="00015C79" w:rsidP="00015C79">
      <w:pPr>
        <w:rPr>
          <w:sz w:val="32"/>
          <w:szCs w:val="32"/>
        </w:rPr>
      </w:pPr>
    </w:p>
    <w:p w:rsidR="00015C79" w:rsidRPr="00015C79" w:rsidRDefault="00015C79" w:rsidP="00015C79">
      <w:pPr>
        <w:rPr>
          <w:sz w:val="32"/>
          <w:szCs w:val="32"/>
        </w:rPr>
      </w:pPr>
    </w:p>
    <w:p w:rsidR="00015C79" w:rsidRPr="00015C79" w:rsidRDefault="00015C79" w:rsidP="00015C79">
      <w:pPr>
        <w:rPr>
          <w:sz w:val="32"/>
          <w:szCs w:val="32"/>
        </w:rPr>
      </w:pPr>
    </w:p>
    <w:p w:rsidR="00015C79" w:rsidRDefault="00015C79">
      <w:pPr>
        <w:spacing w:after="200" w:line="276" w:lineRule="auto"/>
        <w:rPr>
          <w:sz w:val="32"/>
          <w:szCs w:val="32"/>
        </w:rPr>
      </w:pPr>
      <w:r>
        <w:rPr>
          <w:sz w:val="32"/>
          <w:szCs w:val="32"/>
        </w:rPr>
        <w:br w:type="page"/>
      </w:r>
    </w:p>
    <w:p w:rsidR="00015C79" w:rsidRDefault="00015C79" w:rsidP="00015C79">
      <w:pPr>
        <w:pStyle w:val="style4"/>
        <w:tabs>
          <w:tab w:val="center" w:pos="4320"/>
          <w:tab w:val="right" w:pos="8640"/>
        </w:tabs>
        <w:rPr>
          <w:rStyle w:val="style8"/>
          <w:rFonts w:asciiTheme="minorHAnsi" w:hAnsiTheme="minorHAnsi" w:cstheme="minorHAnsi"/>
          <w:sz w:val="18"/>
          <w:szCs w:val="18"/>
        </w:rPr>
      </w:pPr>
    </w:p>
    <w:p w:rsidR="00015C79" w:rsidRPr="00783DBD" w:rsidRDefault="00015C79" w:rsidP="00015C79">
      <w:pPr>
        <w:pStyle w:val="style4"/>
        <w:tabs>
          <w:tab w:val="center" w:pos="4320"/>
          <w:tab w:val="right" w:pos="8640"/>
        </w:tabs>
        <w:rPr>
          <w:rStyle w:val="style8"/>
          <w:rFonts w:asciiTheme="minorHAnsi" w:hAnsiTheme="minorHAnsi" w:cstheme="minorHAnsi"/>
          <w:sz w:val="18"/>
          <w:szCs w:val="18"/>
        </w:rPr>
      </w:pPr>
      <w:bookmarkStart w:id="0" w:name="_GoBack"/>
      <w:bookmarkEnd w:id="0"/>
      <w:r w:rsidRPr="00783DBD">
        <w:rPr>
          <w:rStyle w:val="style8"/>
          <w:rFonts w:asciiTheme="minorHAnsi" w:hAnsiTheme="minorHAnsi" w:cstheme="minorHAnsi"/>
          <w:sz w:val="18"/>
          <w:szCs w:val="18"/>
        </w:rPr>
        <w:t>The Classic Day</w:t>
      </w:r>
      <w:r>
        <w:rPr>
          <w:rStyle w:val="style8"/>
          <w:rFonts w:asciiTheme="minorHAnsi" w:hAnsiTheme="minorHAnsi" w:cstheme="minorHAnsi"/>
          <w:sz w:val="18"/>
          <w:szCs w:val="18"/>
        </w:rPr>
        <w:t>:</w:t>
      </w:r>
      <w:r>
        <w:rPr>
          <w:rStyle w:val="style8"/>
          <w:rFonts w:asciiTheme="minorHAnsi" w:hAnsiTheme="minorHAnsi" w:cstheme="minorHAnsi"/>
          <w:sz w:val="18"/>
          <w:szCs w:val="18"/>
        </w:rPr>
        <w:tab/>
        <w:t>3 Hours</w:t>
      </w:r>
      <w:r>
        <w:rPr>
          <w:rStyle w:val="style8"/>
          <w:rFonts w:asciiTheme="minorHAnsi" w:hAnsiTheme="minorHAnsi" w:cstheme="minorHAnsi"/>
          <w:sz w:val="18"/>
          <w:szCs w:val="18"/>
        </w:rPr>
        <w:tab/>
        <w:t>$100</w:t>
      </w:r>
    </w:p>
    <w:p w:rsidR="00015C79" w:rsidRPr="00783DBD" w:rsidRDefault="00015C79" w:rsidP="008A09F1">
      <w:pPr>
        <w:pStyle w:val="style4"/>
        <w:rPr>
          <w:rStyle w:val="style41"/>
          <w:rFonts w:asciiTheme="minorHAnsi" w:hAnsiTheme="minorHAnsi" w:cstheme="minorHAnsi"/>
          <w:sz w:val="18"/>
          <w:szCs w:val="18"/>
        </w:rPr>
      </w:pPr>
      <w:r w:rsidRPr="00783DBD">
        <w:rPr>
          <w:rStyle w:val="style7"/>
          <w:rFonts w:asciiTheme="minorHAnsi" w:hAnsiTheme="minorHAnsi" w:cstheme="minorHAnsi"/>
          <w:sz w:val="18"/>
          <w:szCs w:val="18"/>
        </w:rPr>
        <w:t>This ultimate indulgence pampers every inch of your being and will reveal a relaxed newness and rejuvenated sense of self at day’s end. The Classic Day includes an Essential Massage, a European Facial, Signature Manicure &amp; Pedicure, Haircut and/or Styling, Makeup Application and Spa Lunch. As a memento of your day, take home a Spa Bath Collection, Eye Pillow and an Aromatherapy Candle. Certainly our most luxurious experience, The Classic Day awaits your visit.</w:t>
      </w:r>
      <w:r w:rsidRPr="00783DBD">
        <w:rPr>
          <w:rStyle w:val="style41"/>
          <w:rFonts w:asciiTheme="minorHAnsi" w:hAnsiTheme="minorHAnsi" w:cstheme="minorHAnsi"/>
          <w:sz w:val="18"/>
          <w:szCs w:val="18"/>
        </w:rPr>
        <w:t xml:space="preserve"> </w:t>
      </w:r>
    </w:p>
    <w:p w:rsidR="00015C79" w:rsidRPr="00783DBD" w:rsidRDefault="00015C79" w:rsidP="008A09F1">
      <w:pPr>
        <w:pStyle w:val="NormalWeb"/>
        <w:rPr>
          <w:rStyle w:val="style19"/>
          <w:rFonts w:asciiTheme="minorHAnsi" w:hAnsiTheme="minorHAnsi" w:cstheme="minorHAnsi"/>
          <w:sz w:val="18"/>
          <w:szCs w:val="18"/>
        </w:rPr>
      </w:pPr>
      <w:bookmarkStart w:id="1" w:name="02"/>
      <w:bookmarkEnd w:id="1"/>
      <w:r w:rsidRPr="00783DBD">
        <w:rPr>
          <w:rStyle w:val="style19"/>
          <w:rFonts w:asciiTheme="minorHAnsi" w:hAnsiTheme="minorHAnsi" w:cstheme="minorHAnsi"/>
          <w:sz w:val="18"/>
          <w:szCs w:val="18"/>
        </w:rPr>
        <w:t>The Grand Escape</w:t>
      </w:r>
      <w:r>
        <w:rPr>
          <w:rStyle w:val="style19"/>
          <w:rFonts w:asciiTheme="minorHAnsi" w:hAnsiTheme="minorHAnsi" w:cstheme="minorHAnsi"/>
          <w:sz w:val="18"/>
          <w:szCs w:val="18"/>
        </w:rPr>
        <w:tab/>
        <w:t>4 Hours</w:t>
      </w:r>
      <w:r>
        <w:rPr>
          <w:rStyle w:val="style19"/>
          <w:rFonts w:asciiTheme="minorHAnsi" w:hAnsiTheme="minorHAnsi" w:cstheme="minorHAnsi"/>
          <w:sz w:val="18"/>
          <w:szCs w:val="18"/>
        </w:rPr>
        <w:tab/>
        <w:t>$150</w:t>
      </w:r>
    </w:p>
    <w:p w:rsidR="00015C79" w:rsidRPr="00783DBD" w:rsidRDefault="00015C79"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An experience that you won’t want to end is the ultimate combination of our hot stone treatments combined into one decadent session. The Grand Escape features a Classic Hot Stone Massage, Hot Stone Facial and a Hot Stone Manicure &amp; Pedicure. Complete and utter indulgence, this experience includes an Aromatherapy Neck Warmer for tired and achy muscles.</w:t>
      </w:r>
    </w:p>
    <w:p w:rsidR="00015C79" w:rsidRPr="00783DBD" w:rsidRDefault="00015C79" w:rsidP="008A09F1">
      <w:pPr>
        <w:pStyle w:val="NormalWeb"/>
        <w:rPr>
          <w:rFonts w:asciiTheme="minorHAnsi" w:hAnsiTheme="minorHAnsi" w:cstheme="minorHAnsi"/>
          <w:sz w:val="18"/>
          <w:szCs w:val="18"/>
        </w:rPr>
      </w:pPr>
      <w:bookmarkStart w:id="2" w:name="03"/>
      <w:bookmarkEnd w:id="2"/>
      <w:r w:rsidRPr="00783DBD">
        <w:rPr>
          <w:rStyle w:val="style8"/>
          <w:rFonts w:asciiTheme="minorHAnsi" w:hAnsiTheme="minorHAnsi" w:cstheme="minorHAnsi"/>
          <w:sz w:val="18"/>
          <w:szCs w:val="18"/>
        </w:rPr>
        <w:t>The First Class Trip</w:t>
      </w:r>
      <w:r w:rsidRPr="00783DBD">
        <w:rPr>
          <w:rFonts w:asciiTheme="minorHAnsi" w:hAnsiTheme="minorHAnsi" w:cstheme="minorHAnsi"/>
          <w:sz w:val="18"/>
          <w:szCs w:val="18"/>
        </w:rPr>
        <w:t xml:space="preserve"> </w:t>
      </w:r>
      <w:r>
        <w:rPr>
          <w:rFonts w:asciiTheme="minorHAnsi" w:hAnsiTheme="minorHAnsi" w:cstheme="minorHAnsi"/>
          <w:sz w:val="18"/>
          <w:szCs w:val="18"/>
        </w:rPr>
        <w:tab/>
        <w:t>4.5 Hours</w:t>
      </w:r>
      <w:r>
        <w:rPr>
          <w:rFonts w:asciiTheme="minorHAnsi" w:hAnsiTheme="minorHAnsi" w:cstheme="minorHAnsi"/>
          <w:sz w:val="18"/>
          <w:szCs w:val="18"/>
        </w:rPr>
        <w:tab/>
        <w:t>$200</w:t>
      </w:r>
    </w:p>
    <w:p w:rsidR="00015C79" w:rsidRPr="00783DBD" w:rsidRDefault="00015C79"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 xml:space="preserve">An exploration that includes our most coveted services will guarantee a new you in no time. Featuring our Essential Massage, European Facial and Signature Manicure &amp; Pedicure, The First Class Trip will leave you relaxed, soothed and polished. </w:t>
      </w:r>
      <w:proofErr w:type="gramStart"/>
      <w:r w:rsidRPr="00783DBD">
        <w:rPr>
          <w:rStyle w:val="style7"/>
          <w:rFonts w:asciiTheme="minorHAnsi" w:hAnsiTheme="minorHAnsi" w:cstheme="minorHAnsi"/>
          <w:sz w:val="18"/>
          <w:szCs w:val="18"/>
        </w:rPr>
        <w:t>Includes a Spa Bath Collection and Eye Pillow as souvenirs from your trip.</w:t>
      </w:r>
      <w:proofErr w:type="gramEnd"/>
    </w:p>
    <w:p w:rsidR="00015C79" w:rsidRPr="00783DBD" w:rsidRDefault="00015C79" w:rsidP="008A09F1">
      <w:pPr>
        <w:pStyle w:val="style71"/>
        <w:rPr>
          <w:rFonts w:asciiTheme="minorHAnsi" w:hAnsiTheme="minorHAnsi" w:cstheme="minorHAnsi"/>
          <w:sz w:val="18"/>
          <w:szCs w:val="18"/>
        </w:rPr>
      </w:pPr>
      <w:bookmarkStart w:id="3" w:name="04"/>
      <w:bookmarkEnd w:id="3"/>
      <w:r w:rsidRPr="00783DBD">
        <w:rPr>
          <w:rStyle w:val="style8"/>
          <w:rFonts w:asciiTheme="minorHAnsi" w:hAnsiTheme="minorHAnsi" w:cstheme="minorHAnsi"/>
          <w:sz w:val="18"/>
          <w:szCs w:val="18"/>
        </w:rPr>
        <w:t>The Gentleman’s Excursion</w:t>
      </w:r>
      <w:r w:rsidRPr="00783DBD">
        <w:rPr>
          <w:rFonts w:asciiTheme="minorHAnsi" w:hAnsiTheme="minorHAnsi" w:cstheme="minorHAnsi"/>
          <w:sz w:val="18"/>
          <w:szCs w:val="18"/>
        </w:rPr>
        <w:t xml:space="preserve"> </w:t>
      </w:r>
      <w:r>
        <w:rPr>
          <w:rFonts w:asciiTheme="minorHAnsi" w:hAnsiTheme="minorHAnsi" w:cstheme="minorHAnsi"/>
          <w:sz w:val="18"/>
          <w:szCs w:val="18"/>
        </w:rPr>
        <w:tab/>
        <w:t>4.5 Hours</w:t>
      </w:r>
      <w:r>
        <w:rPr>
          <w:rFonts w:asciiTheme="minorHAnsi" w:hAnsiTheme="minorHAnsi" w:cstheme="minorHAnsi"/>
          <w:sz w:val="18"/>
          <w:szCs w:val="18"/>
        </w:rPr>
        <w:tab/>
        <w:t>$300</w:t>
      </w:r>
    </w:p>
    <w:p w:rsidR="00015C79" w:rsidRPr="00783DBD" w:rsidRDefault="00015C79" w:rsidP="008A09F1">
      <w:pPr>
        <w:pStyle w:val="style71"/>
        <w:rPr>
          <w:rStyle w:val="style8"/>
          <w:rFonts w:asciiTheme="minorHAnsi" w:hAnsiTheme="minorHAnsi" w:cstheme="minorHAnsi"/>
          <w:sz w:val="18"/>
          <w:szCs w:val="18"/>
        </w:rPr>
      </w:pPr>
      <w:r w:rsidRPr="00783DBD">
        <w:rPr>
          <w:rFonts w:asciiTheme="minorHAnsi" w:hAnsiTheme="minorHAnsi" w:cstheme="minorHAnsi"/>
          <w:sz w:val="18"/>
          <w:szCs w:val="18"/>
        </w:rPr>
        <w:t>This restorative spa experience, crafted especially for the modern gentleman, includes a Deep Tissue Massage, Gentleman’s Facial, and a Gentleman’s Manicure &amp; Pedicure. Take home the experience and continue caring for skin with a special Men’s Skin Treatment.</w:t>
      </w:r>
      <w:bookmarkStart w:id="4" w:name="05"/>
      <w:bookmarkEnd w:id="4"/>
    </w:p>
    <w:p w:rsidR="00015C79" w:rsidRPr="00783DBD" w:rsidRDefault="00015C79" w:rsidP="008A09F1">
      <w:pPr>
        <w:pStyle w:val="style71"/>
        <w:rPr>
          <w:rStyle w:val="style8"/>
          <w:rFonts w:asciiTheme="minorHAnsi" w:hAnsiTheme="minorHAnsi" w:cstheme="minorHAnsi"/>
          <w:sz w:val="18"/>
          <w:szCs w:val="18"/>
        </w:rPr>
      </w:pPr>
      <w:r w:rsidRPr="00783DBD">
        <w:rPr>
          <w:rStyle w:val="style8"/>
          <w:rFonts w:asciiTheme="minorHAnsi" w:hAnsiTheme="minorHAnsi" w:cstheme="minorHAnsi"/>
          <w:sz w:val="18"/>
          <w:szCs w:val="18"/>
        </w:rPr>
        <w:t>A World Away … Body Rejuvenation</w:t>
      </w:r>
      <w:r>
        <w:rPr>
          <w:rStyle w:val="style8"/>
          <w:rFonts w:asciiTheme="minorHAnsi" w:hAnsiTheme="minorHAnsi" w:cstheme="minorHAnsi"/>
          <w:sz w:val="18"/>
          <w:szCs w:val="18"/>
        </w:rPr>
        <w:tab/>
        <w:t>6 Hours</w:t>
      </w:r>
      <w:r>
        <w:rPr>
          <w:rStyle w:val="style8"/>
          <w:rFonts w:asciiTheme="minorHAnsi" w:hAnsiTheme="minorHAnsi" w:cstheme="minorHAnsi"/>
          <w:sz w:val="18"/>
          <w:szCs w:val="18"/>
        </w:rPr>
        <w:tab/>
        <w:t>$500</w:t>
      </w:r>
    </w:p>
    <w:p w:rsidR="00015C79" w:rsidRPr="00783DBD" w:rsidRDefault="00015C79" w:rsidP="008A09F1">
      <w:pPr>
        <w:pStyle w:val="style71"/>
        <w:rPr>
          <w:rFonts w:asciiTheme="minorHAnsi" w:hAnsiTheme="minorHAnsi" w:cstheme="minorHAnsi"/>
          <w:sz w:val="18"/>
          <w:szCs w:val="18"/>
        </w:rPr>
      </w:pPr>
      <w:r w:rsidRPr="00783DBD">
        <w:rPr>
          <w:rFonts w:asciiTheme="minorHAnsi" w:hAnsiTheme="minorHAnsi" w:cstheme="minorHAnsi"/>
          <w:sz w:val="18"/>
          <w:szCs w:val="18"/>
        </w:rPr>
        <w:t xml:space="preserve">Transport your body, mind and soul to a world away with this signature experience – exclusive to Toppers Spa/Salon. Embark on an aromatherapy journey that you’ll never want to return from, as you experience an invigorating exfoliation, a restorative body wrap and relaxing Swedish </w:t>
      </w:r>
      <w:proofErr w:type="gramStart"/>
      <w:r w:rsidRPr="00783DBD">
        <w:rPr>
          <w:rFonts w:asciiTheme="minorHAnsi" w:hAnsiTheme="minorHAnsi" w:cstheme="minorHAnsi"/>
          <w:sz w:val="18"/>
          <w:szCs w:val="18"/>
        </w:rPr>
        <w:t>Massage</w:t>
      </w:r>
      <w:proofErr w:type="gramEnd"/>
      <w:r w:rsidRPr="00783DBD">
        <w:rPr>
          <w:rFonts w:asciiTheme="minorHAnsi" w:hAnsiTheme="minorHAnsi" w:cstheme="minorHAnsi"/>
          <w:sz w:val="18"/>
          <w:szCs w:val="18"/>
        </w:rPr>
        <w:t xml:space="preserve">. A virtual around the world excursion for your body, these therapies will leave you feeling recharged, nourished and in a peaceful state of mind. Make relaxation your destination with A World Away… Your journey includes a Spa Bath Collection and Eye Pillow. </w:t>
      </w:r>
    </w:p>
    <w:p w:rsidR="00015C79" w:rsidRPr="00783DBD" w:rsidRDefault="00015C79" w:rsidP="008A09F1">
      <w:pPr>
        <w:pStyle w:val="NormalWeb"/>
        <w:rPr>
          <w:rStyle w:val="style8"/>
          <w:rFonts w:asciiTheme="minorHAnsi" w:hAnsiTheme="minorHAnsi" w:cstheme="minorHAnsi"/>
          <w:sz w:val="18"/>
          <w:szCs w:val="18"/>
        </w:rPr>
      </w:pPr>
      <w:bookmarkStart w:id="5" w:name="06"/>
      <w:bookmarkEnd w:id="5"/>
      <w:r w:rsidRPr="00783DBD">
        <w:rPr>
          <w:rStyle w:val="style8"/>
          <w:rFonts w:asciiTheme="minorHAnsi" w:hAnsiTheme="minorHAnsi" w:cstheme="minorHAnsi"/>
          <w:sz w:val="18"/>
          <w:szCs w:val="18"/>
        </w:rPr>
        <w:t xml:space="preserve">The Perfect Getaway </w:t>
      </w:r>
      <w:r>
        <w:rPr>
          <w:rStyle w:val="style8"/>
          <w:rFonts w:asciiTheme="minorHAnsi" w:hAnsiTheme="minorHAnsi" w:cstheme="minorHAnsi"/>
          <w:sz w:val="18"/>
          <w:szCs w:val="18"/>
        </w:rPr>
        <w:tab/>
        <w:t>6 Hours</w:t>
      </w:r>
      <w:r>
        <w:rPr>
          <w:rStyle w:val="style8"/>
          <w:rFonts w:asciiTheme="minorHAnsi" w:hAnsiTheme="minorHAnsi" w:cstheme="minorHAnsi"/>
          <w:sz w:val="18"/>
          <w:szCs w:val="18"/>
        </w:rPr>
        <w:tab/>
        <w:t>$500</w:t>
      </w:r>
    </w:p>
    <w:p w:rsidR="00015C79" w:rsidRPr="00783DBD" w:rsidRDefault="00015C79" w:rsidP="008A09F1">
      <w:pPr>
        <w:pStyle w:val="NormalWeb"/>
        <w:rPr>
          <w:rFonts w:asciiTheme="minorHAnsi" w:hAnsiTheme="minorHAnsi" w:cstheme="minorHAnsi"/>
          <w:sz w:val="18"/>
          <w:szCs w:val="18"/>
        </w:rPr>
      </w:pPr>
      <w:r w:rsidRPr="00783DBD">
        <w:rPr>
          <w:rStyle w:val="style8"/>
          <w:rFonts w:asciiTheme="minorHAnsi" w:hAnsiTheme="minorHAnsi" w:cstheme="minorHAnsi"/>
          <w:sz w:val="18"/>
          <w:szCs w:val="18"/>
        </w:rPr>
        <w:t>G</w:t>
      </w:r>
      <w:r w:rsidRPr="00783DBD">
        <w:rPr>
          <w:rStyle w:val="style7"/>
          <w:rFonts w:asciiTheme="minorHAnsi" w:hAnsiTheme="minorHAnsi" w:cstheme="minorHAnsi"/>
          <w:sz w:val="18"/>
          <w:szCs w:val="18"/>
        </w:rPr>
        <w:t>et out on a trip that will smooth all of your edges and bring back your luster. The Perfect Getaway addresses your most vital concerns. Unwind with our Essential Massage, cleanse and purify with the European Facial, rejuvenate with our Hand Paraffin Rescue and energize with a Spa Lunch. The Perfect Getaway is great for two and includes a Spa Bath Collection and Eye Pillow.</w:t>
      </w:r>
    </w:p>
    <w:p w:rsidR="00015C79" w:rsidRPr="00783DBD" w:rsidRDefault="00015C79" w:rsidP="008A09F1">
      <w:pPr>
        <w:pStyle w:val="NormalWeb"/>
        <w:rPr>
          <w:rStyle w:val="style8"/>
          <w:rFonts w:asciiTheme="minorHAnsi" w:hAnsiTheme="minorHAnsi" w:cstheme="minorHAnsi"/>
          <w:sz w:val="18"/>
          <w:szCs w:val="18"/>
        </w:rPr>
      </w:pPr>
      <w:bookmarkStart w:id="6" w:name="07"/>
      <w:bookmarkEnd w:id="6"/>
      <w:r w:rsidRPr="00783DBD">
        <w:rPr>
          <w:rStyle w:val="style8"/>
          <w:rFonts w:asciiTheme="minorHAnsi" w:hAnsiTheme="minorHAnsi" w:cstheme="minorHAnsi"/>
          <w:sz w:val="18"/>
          <w:szCs w:val="18"/>
        </w:rPr>
        <w:t xml:space="preserve">The Quiet Retreat </w:t>
      </w:r>
      <w:r>
        <w:rPr>
          <w:rStyle w:val="style8"/>
          <w:rFonts w:asciiTheme="minorHAnsi" w:hAnsiTheme="minorHAnsi" w:cstheme="minorHAnsi"/>
          <w:sz w:val="18"/>
          <w:szCs w:val="18"/>
        </w:rPr>
        <w:tab/>
        <w:t>6.5 Hours</w:t>
      </w:r>
      <w:r>
        <w:rPr>
          <w:rStyle w:val="style8"/>
          <w:rFonts w:asciiTheme="minorHAnsi" w:hAnsiTheme="minorHAnsi" w:cstheme="minorHAnsi"/>
          <w:sz w:val="18"/>
          <w:szCs w:val="18"/>
        </w:rPr>
        <w:tab/>
        <w:t>$600</w:t>
      </w:r>
    </w:p>
    <w:p w:rsidR="00015C79" w:rsidRPr="00783DBD" w:rsidRDefault="00015C79"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When peace and tranquility are what you are looking for, The Quiet Retreat is the perfect rescue. The winning combination of our Essential Massage and European Facial will soothe your muscles and give you a glow both inside and out. To complete your retreat take home a Spa Robe and an Aromatherapy Candle.</w:t>
      </w:r>
      <w:r w:rsidRPr="00783DBD">
        <w:rPr>
          <w:rFonts w:asciiTheme="minorHAnsi" w:hAnsiTheme="minorHAnsi" w:cstheme="minorHAnsi"/>
          <w:sz w:val="18"/>
          <w:szCs w:val="18"/>
        </w:rPr>
        <w:t xml:space="preserve"> </w:t>
      </w:r>
    </w:p>
    <w:p w:rsidR="00015C79" w:rsidRPr="00783DBD" w:rsidRDefault="00015C79" w:rsidP="008A09F1">
      <w:pPr>
        <w:pStyle w:val="style71"/>
        <w:rPr>
          <w:rStyle w:val="style17"/>
          <w:rFonts w:asciiTheme="minorHAnsi" w:hAnsiTheme="minorHAnsi" w:cstheme="minorHAnsi"/>
          <w:sz w:val="18"/>
          <w:szCs w:val="18"/>
        </w:rPr>
      </w:pPr>
      <w:bookmarkStart w:id="7" w:name="08"/>
      <w:bookmarkEnd w:id="7"/>
      <w:r w:rsidRPr="00783DBD">
        <w:rPr>
          <w:rStyle w:val="style17"/>
          <w:rFonts w:asciiTheme="minorHAnsi" w:hAnsiTheme="minorHAnsi" w:cstheme="minorHAnsi"/>
          <w:sz w:val="18"/>
          <w:szCs w:val="18"/>
        </w:rPr>
        <w:t xml:space="preserve">Those Were </w:t>
      </w:r>
      <w:proofErr w:type="gramStart"/>
      <w:r w:rsidRPr="00783DBD">
        <w:rPr>
          <w:rStyle w:val="style17"/>
          <w:rFonts w:asciiTheme="minorHAnsi" w:hAnsiTheme="minorHAnsi" w:cstheme="minorHAnsi"/>
          <w:sz w:val="18"/>
          <w:szCs w:val="18"/>
        </w:rPr>
        <w:t>The</w:t>
      </w:r>
      <w:proofErr w:type="gramEnd"/>
      <w:r w:rsidRPr="00783DBD">
        <w:rPr>
          <w:rStyle w:val="style17"/>
          <w:rFonts w:asciiTheme="minorHAnsi" w:hAnsiTheme="minorHAnsi" w:cstheme="minorHAnsi"/>
          <w:sz w:val="18"/>
          <w:szCs w:val="18"/>
        </w:rPr>
        <w:t xml:space="preserve"> Days</w:t>
      </w:r>
      <w:r>
        <w:rPr>
          <w:rStyle w:val="style17"/>
          <w:rFonts w:asciiTheme="minorHAnsi" w:hAnsiTheme="minorHAnsi" w:cstheme="minorHAnsi"/>
          <w:sz w:val="18"/>
          <w:szCs w:val="18"/>
        </w:rPr>
        <w:tab/>
        <w:t>1 Day</w:t>
      </w:r>
      <w:r>
        <w:rPr>
          <w:rStyle w:val="style17"/>
          <w:rFonts w:asciiTheme="minorHAnsi" w:hAnsiTheme="minorHAnsi" w:cstheme="minorHAnsi"/>
          <w:sz w:val="18"/>
          <w:szCs w:val="18"/>
        </w:rPr>
        <w:tab/>
        <w:t>$800</w:t>
      </w:r>
    </w:p>
    <w:p w:rsidR="00015C79" w:rsidRPr="0048551E" w:rsidRDefault="00015C79" w:rsidP="008A09F1">
      <w:pPr>
        <w:pStyle w:val="NormalWeb"/>
        <w:rPr>
          <w:sz w:val="40"/>
          <w:szCs w:val="40"/>
        </w:rPr>
      </w:pPr>
      <w:r w:rsidRPr="00783DBD">
        <w:rPr>
          <w:rStyle w:val="style7"/>
          <w:sz w:val="18"/>
          <w:szCs w:val="18"/>
        </w:rPr>
        <w:t>Travel back in time with this ultimate anti-aging experience. Reveal the skin of your youth with a Cellulite Contour Treatment, Vitamin Radiance Facial with Neck and Décolleté Rescue, and Turn Back Time Manicure. You’ll feel like you’ve discovered the Fountain of Youth. Includes a specialized anti-aging product for at home us</w:t>
      </w:r>
    </w:p>
    <w:p w:rsidR="00015C79" w:rsidRDefault="00015C79"/>
    <w:p w:rsidR="00015C79" w:rsidRDefault="00015C79" w:rsidP="00015C79">
      <w:pPr>
        <w:rPr>
          <w:sz w:val="32"/>
          <w:szCs w:val="32"/>
        </w:rPr>
      </w:pPr>
    </w:p>
    <w:sectPr w:rsidR="00015C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CE" w:rsidRDefault="00AE56CE" w:rsidP="00C37F5A">
      <w:r>
        <w:separator/>
      </w:r>
    </w:p>
  </w:endnote>
  <w:endnote w:type="continuationSeparator" w:id="0">
    <w:p w:rsidR="00AE56CE" w:rsidRDefault="00AE56CE" w:rsidP="00C3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CE" w:rsidRDefault="00AE56CE" w:rsidP="00C37F5A">
      <w:r>
        <w:separator/>
      </w:r>
    </w:p>
  </w:footnote>
  <w:footnote w:type="continuationSeparator" w:id="0">
    <w:p w:rsidR="00AE56CE" w:rsidRDefault="00AE56CE" w:rsidP="00C3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5A" w:rsidRDefault="00C37F5A">
    <w:pPr>
      <w:pStyle w:val="Header"/>
    </w:pPr>
    <w:r>
      <w:rPr>
        <w:b/>
        <w:noProof/>
        <w:color w:val="FFFF00"/>
        <w:sz w:val="72"/>
        <w:szCs w:val="72"/>
      </w:rPr>
      <mc:AlternateContent>
        <mc:Choice Requires="wps">
          <w:drawing>
            <wp:anchor distT="0" distB="0" distL="114300" distR="114300" simplePos="0" relativeHeight="251663360" behindDoc="0" locked="0" layoutInCell="1" allowOverlap="1">
              <wp:simplePos x="0" y="0"/>
              <wp:positionH relativeFrom="column">
                <wp:posOffset>4467225</wp:posOffset>
              </wp:positionH>
              <wp:positionV relativeFrom="paragraph">
                <wp:posOffset>-114300</wp:posOffset>
              </wp:positionV>
              <wp:extent cx="2305050" cy="333375"/>
              <wp:effectExtent l="57150" t="323850" r="133350" b="161925"/>
              <wp:wrapNone/>
              <wp:docPr id="4" name="Text Box 4"/>
              <wp:cNvGraphicFramePr/>
              <a:graphic xmlns:a="http://schemas.openxmlformats.org/drawingml/2006/main">
                <a:graphicData uri="http://schemas.microsoft.com/office/word/2010/wordprocessingShape">
                  <wps:wsp>
                    <wps:cNvSpPr txBox="1"/>
                    <wps:spPr>
                      <a:xfrm rot="21268069">
                        <a:off x="0" y="0"/>
                        <a:ext cx="2305050" cy="333375"/>
                      </a:xfrm>
                      <a:prstGeom prst="rect">
                        <a:avLst/>
                      </a:prstGeom>
                      <a:solidFill>
                        <a:schemeClr val="lt1"/>
                      </a:solidFill>
                      <a:ln w="6350">
                        <a:solidFill>
                          <a:schemeClr val="accent2"/>
                        </a:solidFill>
                      </a:ln>
                      <a:effectLst/>
                      <a:scene3d>
                        <a:camera prst="orthographicFront">
                          <a:rot lat="597694" lon="304604" rev="52827"/>
                        </a:camera>
                        <a:lightRig rig="threePt" dir="t"/>
                      </a:scene3d>
                      <a:sp3d extrusionH="914400"/>
                    </wps:spPr>
                    <wps:style>
                      <a:lnRef idx="0">
                        <a:schemeClr val="accent1"/>
                      </a:lnRef>
                      <a:fillRef idx="0">
                        <a:schemeClr val="accent1"/>
                      </a:fillRef>
                      <a:effectRef idx="0">
                        <a:schemeClr val="accent1"/>
                      </a:effectRef>
                      <a:fontRef idx="minor">
                        <a:schemeClr val="dk1"/>
                      </a:fontRef>
                    </wps:style>
                    <wps:txbx>
                      <w:txbxContent>
                        <w:p w:rsidR="00C37F5A" w:rsidRPr="00C37F5A" w:rsidRDefault="00C37F5A">
                          <w:pPr>
                            <w:rPr>
                              <w:sz w:val="32"/>
                              <w:szCs w:val="32"/>
                            </w:rPr>
                          </w:pPr>
                          <w:proofErr w:type="gramStart"/>
                          <w:r w:rsidRPr="00C37F5A">
                            <w:rPr>
                              <w:sz w:val="32"/>
                              <w:szCs w:val="32"/>
                            </w:rPr>
                            <w:t>Cat  Grooming</w:t>
                          </w:r>
                          <w:proofErr w:type="gramEnd"/>
                          <w:r w:rsidRPr="00C37F5A">
                            <w:rPr>
                              <w:sz w:val="32"/>
                              <w:szCs w:val="32"/>
                            </w:rPr>
                            <w:t xml:space="preserve"> Emporium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1.75pt;margin-top:-9pt;width:181.5pt;height:26.25pt;rotation:-3625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" fillcolor="white [3201]" strokecolor="#c0504d [3205]" strokeweight=".5pt">
              <v:textbox>
                <w:txbxContent>
                  <w:p w:rsidR="00C37F5A" w:rsidRPr="00C37F5A" w:rsidRDefault="00C37F5A">
                    <w:pPr>
                      <w:rPr>
                        <w:sz w:val="32"/>
                        <w:szCs w:val="32"/>
                      </w:rPr>
                    </w:pPr>
                    <w:proofErr w:type="gramStart"/>
                    <w:r w:rsidRPr="00C37F5A">
                      <w:rPr>
                        <w:sz w:val="32"/>
                        <w:szCs w:val="32"/>
                      </w:rPr>
                      <w:t>Cat  Grooming</w:t>
                    </w:r>
                    <w:proofErr w:type="gramEnd"/>
                    <w:r w:rsidRPr="00C37F5A">
                      <w:rPr>
                        <w:sz w:val="32"/>
                        <w:szCs w:val="32"/>
                      </w:rPr>
                      <w:t xml:space="preserve"> Emporium</w:t>
                    </w:r>
                  </w:p>
                </w:txbxContent>
              </v:textbox>
            </v:shape>
          </w:pict>
        </mc:Fallback>
      </mc:AlternateContent>
    </w:r>
    <w:r>
      <w:rPr>
        <w:b/>
        <w:noProof/>
        <w:color w:val="FFFF00"/>
        <w:sz w:val="72"/>
        <w:szCs w:val="72"/>
      </w:rPr>
      <w:drawing>
        <wp:anchor distT="0" distB="0" distL="114300" distR="114300" simplePos="0" relativeHeight="251662336" behindDoc="1" locked="0" layoutInCell="1" allowOverlap="1" wp14:anchorId="6D07FD97" wp14:editId="669869E9">
          <wp:simplePos x="0" y="0"/>
          <wp:positionH relativeFrom="column">
            <wp:posOffset>2524125</wp:posOffset>
          </wp:positionH>
          <wp:positionV relativeFrom="paragraph">
            <wp:posOffset>-314325</wp:posOffset>
          </wp:positionV>
          <wp:extent cx="939165" cy="847725"/>
          <wp:effectExtent l="0" t="0" r="0" b="9525"/>
          <wp:wrapTight wrapText="bothSides">
            <wp:wrapPolygon edited="0">
              <wp:start x="18402" y="0"/>
              <wp:lineTo x="8763" y="2912"/>
              <wp:lineTo x="2191" y="5825"/>
              <wp:lineTo x="2191" y="7766"/>
              <wp:lineTo x="0" y="10193"/>
              <wp:lineTo x="0" y="13106"/>
              <wp:lineTo x="4381" y="15533"/>
              <wp:lineTo x="5696" y="21357"/>
              <wp:lineTo x="9639" y="21357"/>
              <wp:lineTo x="14020" y="20872"/>
              <wp:lineTo x="16211" y="18930"/>
              <wp:lineTo x="15773" y="15533"/>
              <wp:lineTo x="19278" y="7766"/>
              <wp:lineTo x="21030" y="2427"/>
              <wp:lineTo x="21030" y="0"/>
              <wp:lineTo x="18402" y="0"/>
            </wp:wrapPolygon>
          </wp:wrapTight>
          <wp:docPr id="3" name="Picture 3" descr="C:\Users\Administrator.ENEMIES\AppData\Local\Microsoft\Windows\Temporary Internet Files\Content.IE5\PXV7N1CQ\MC9003230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NEMIES\AppData\Local\Microsoft\Windows\Temporary Internet Files\Content.IE5\PXV7N1CQ\MC900323082[1].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16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435C7E6B" wp14:editId="4E6AA9FC">
              <wp:simplePos x="0" y="0"/>
              <wp:positionH relativeFrom="column">
                <wp:posOffset>2000250</wp:posOffset>
              </wp:positionH>
              <wp:positionV relativeFrom="paragraph">
                <wp:posOffset>-371475</wp:posOffset>
              </wp:positionV>
              <wp:extent cx="2386330" cy="797560"/>
              <wp:effectExtent l="0" t="0" r="0" b="2540"/>
              <wp:wrapTight wrapText="bothSides">
                <wp:wrapPolygon edited="0">
                  <wp:start x="345" y="0"/>
                  <wp:lineTo x="345" y="21153"/>
                  <wp:lineTo x="21209" y="21153"/>
                  <wp:lineTo x="21209" y="0"/>
                  <wp:lineTo x="345" y="0"/>
                </wp:wrapPolygon>
              </wp:wrapTight>
              <wp:docPr id="2" name="Text Box 2"/>
              <wp:cNvGraphicFramePr/>
              <a:graphic xmlns:a="http://schemas.openxmlformats.org/drawingml/2006/main">
                <a:graphicData uri="http://schemas.microsoft.com/office/word/2010/wordprocessingShape">
                  <wps:wsp>
                    <wps:cNvSpPr txBox="1"/>
                    <wps:spPr>
                      <a:xfrm>
                        <a:off x="0" y="0"/>
                        <a:ext cx="2386330" cy="797560"/>
                      </a:xfrm>
                      <a:prstGeom prst="rect">
                        <a:avLst/>
                      </a:prstGeom>
                      <a:noFill/>
                      <a:ln>
                        <a:noFill/>
                      </a:ln>
                      <a:effectLst/>
                    </wps:spPr>
                    <wps:txbx>
                      <w:txbxContent>
                        <w:p w:rsidR="00C37F5A" w:rsidRPr="00C37F5A" w:rsidRDefault="00C37F5A" w:rsidP="00C37F5A">
                          <w:pPr>
                            <w:pStyle w:val="Header"/>
                            <w:jc w:val="center"/>
                            <w:rPr>
                              <w:b/>
                              <w:noProof/>
                              <w:color w:val="FFFF00"/>
                              <w:sz w:val="72"/>
                              <w:szCs w:val="72"/>
                              <w14:shadow w14:blurRad="60007" w14:dist="200025" w14:dir="15000000" w14:sx="100000" w14:sy="30000" w14:kx="-1800000" w14:ky="0" w14:algn="bl">
                                <w14:srgbClr w14:val="000000">
                                  <w14:alpha w14:val="68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37F5A">
                            <w:rPr>
                              <w:b/>
                              <w:noProof/>
                              <w:color w:val="FFFF00"/>
                              <w:sz w:val="72"/>
                              <w:szCs w:val="72"/>
                              <w14:shadow w14:blurRad="60007" w14:dist="200025" w14:dir="15000000" w14:sx="100000" w14:sy="30000" w14:kx="-1800000" w14:ky="0" w14:algn="bl">
                                <w14:srgbClr w14:val="000000">
                                  <w14:alpha w14:val="68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Catacombs</w:t>
                          </w:r>
                        </w:p>
                      </w:txbxContent>
                    </wps:txbx>
                    <wps:bodyPr rot="0" spcFirstLastPara="0" vertOverflow="overflow" horzOverflow="overflow" vert="horz" wrap="square" lIns="91440" tIns="45720" rIns="91440" bIns="45720" numCol="1" spcCol="0" rtlCol="0" fromWordArt="0" anchor="t" anchorCtr="0" forceAA="0" compatLnSpc="1">
                      <a:prstTxWarp prst="textCurveUp">
                        <a:avLst>
                          <a:gd name="adj" fmla="val 56338"/>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57.5pt;margin-top:-29.25pt;width:187.9pt;height:6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" filled="f" stroked="f">
              <v:textbox>
                <w:txbxContent>
                  <w:p w:rsidR="00C37F5A" w:rsidRPr="00C37F5A" w:rsidRDefault="00C37F5A" w:rsidP="00C37F5A">
                    <w:pPr>
                      <w:pStyle w:val="Header"/>
                      <w:jc w:val="center"/>
                      <w:rPr>
                        <w:b/>
                        <w:noProof/>
                        <w:color w:val="FFFF00"/>
                        <w:sz w:val="72"/>
                        <w:szCs w:val="72"/>
                        <w14:shadow w14:blurRad="60007" w14:dist="200025" w14:dir="15000000" w14:sx="100000" w14:sy="30000" w14:kx="-1800000" w14:ky="0" w14:algn="bl">
                          <w14:srgbClr w14:val="000000">
                            <w14:alpha w14:val="68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37F5A">
                      <w:rPr>
                        <w:b/>
                        <w:noProof/>
                        <w:color w:val="FFFF00"/>
                        <w:sz w:val="72"/>
                        <w:szCs w:val="72"/>
                        <w14:shadow w14:blurRad="60007" w14:dist="200025" w14:dir="15000000" w14:sx="100000" w14:sy="30000" w14:kx="-1800000" w14:ky="0" w14:algn="bl">
                          <w14:srgbClr w14:val="000000">
                            <w14:alpha w14:val="68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Catacombs</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090526F0" wp14:editId="25B381F5">
              <wp:simplePos x="0" y="0"/>
              <wp:positionH relativeFrom="column">
                <wp:posOffset>9525</wp:posOffset>
              </wp:positionH>
              <wp:positionV relativeFrom="paragraph">
                <wp:posOffset>-171450</wp:posOffset>
              </wp:positionV>
              <wp:extent cx="2105025" cy="419100"/>
              <wp:effectExtent l="19050" t="133350" r="28575" b="133350"/>
              <wp:wrapNone/>
              <wp:docPr id="1" name="Text Box 1"/>
              <wp:cNvGraphicFramePr/>
              <a:graphic xmlns:a="http://schemas.openxmlformats.org/drawingml/2006/main">
                <a:graphicData uri="http://schemas.microsoft.com/office/word/2010/wordprocessingShape">
                  <wps:wsp>
                    <wps:cNvSpPr txBox="1"/>
                    <wps:spPr>
                      <a:xfrm rot="407401">
                        <a:off x="0" y="0"/>
                        <a:ext cx="21050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7F5A" w:rsidRDefault="00C37F5A">
                          <w:proofErr w:type="spellStart"/>
                          <w:r w:rsidRPr="00807BB9">
                            <w:rPr>
                              <w:rFonts w:ascii="Arial" w:hAnsi="Arial" w:cs="Arial"/>
                              <w:i/>
                              <w:color w:val="000000"/>
                              <w:sz w:val="48"/>
                              <w:szCs w:val="48"/>
                            </w:rPr>
                            <w:t>Selina</w:t>
                          </w:r>
                          <w:proofErr w:type="spellEnd"/>
                          <w:r w:rsidRPr="00807BB9">
                            <w:rPr>
                              <w:rFonts w:ascii="Arial" w:hAnsi="Arial" w:cs="Arial"/>
                              <w:i/>
                              <w:color w:val="000000"/>
                              <w:sz w:val="48"/>
                              <w:szCs w:val="48"/>
                            </w:rPr>
                            <w:t xml:space="preserve"> Kyle</w:t>
                          </w:r>
                          <w:r>
                            <w:rPr>
                              <w:rFonts w:ascii="Arial" w:hAnsi="Arial" w:cs="Arial"/>
                              <w:i/>
                              <w:color w:val="000000"/>
                              <w:sz w:val="48"/>
                              <w:szCs w:val="4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9" type="#_x0000_t202" style="position:absolute;margin-left:.75pt;margin-top:-13.5pt;width:165.75pt;height:33pt;rotation:444991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" fillcolor="white [3201]" stroked="f" strokeweight=".5pt">
              <v:textbox>
                <w:txbxContent>
                  <w:p w:rsidR="00C37F5A" w:rsidRDefault="00C37F5A">
                    <w:proofErr w:type="spellStart"/>
                    <w:r w:rsidRPr="00807BB9">
                      <w:rPr>
                        <w:rFonts w:ascii="Arial" w:hAnsi="Arial" w:cs="Arial"/>
                        <w:i/>
                        <w:color w:val="000000"/>
                        <w:sz w:val="48"/>
                        <w:szCs w:val="48"/>
                      </w:rPr>
                      <w:t>Selina</w:t>
                    </w:r>
                    <w:proofErr w:type="spellEnd"/>
                    <w:r w:rsidRPr="00807BB9">
                      <w:rPr>
                        <w:rFonts w:ascii="Arial" w:hAnsi="Arial" w:cs="Arial"/>
                        <w:i/>
                        <w:color w:val="000000"/>
                        <w:sz w:val="48"/>
                        <w:szCs w:val="48"/>
                      </w:rPr>
                      <w:t xml:space="preserve"> Kyle</w:t>
                    </w:r>
                    <w:r>
                      <w:rPr>
                        <w:rFonts w:ascii="Arial" w:hAnsi="Arial" w:cs="Arial"/>
                        <w:i/>
                        <w:color w:val="000000"/>
                        <w:sz w:val="48"/>
                        <w:szCs w:val="48"/>
                      </w:rPr>
                      <w:t>’s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A19D9"/>
    <w:multiLevelType w:val="hybridMultilevel"/>
    <w:tmpl w:val="9A02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5A"/>
    <w:rsid w:val="00015C79"/>
    <w:rsid w:val="00190973"/>
    <w:rsid w:val="00255A9C"/>
    <w:rsid w:val="002569B9"/>
    <w:rsid w:val="00732AE9"/>
    <w:rsid w:val="009E6EDA"/>
    <w:rsid w:val="00A53FE8"/>
    <w:rsid w:val="00AC44DE"/>
    <w:rsid w:val="00AE56CE"/>
    <w:rsid w:val="00B24619"/>
    <w:rsid w:val="00C37F5A"/>
    <w:rsid w:val="00E0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F5A"/>
    <w:rPr>
      <w:rFonts w:ascii="Tahoma" w:hAnsi="Tahoma" w:cs="Tahoma"/>
      <w:sz w:val="16"/>
      <w:szCs w:val="16"/>
    </w:rPr>
  </w:style>
  <w:style w:type="character" w:customStyle="1" w:styleId="BalloonTextChar">
    <w:name w:val="Balloon Text Char"/>
    <w:basedOn w:val="DefaultParagraphFont"/>
    <w:link w:val="BalloonText"/>
    <w:uiPriority w:val="99"/>
    <w:semiHidden/>
    <w:rsid w:val="00C37F5A"/>
    <w:rPr>
      <w:rFonts w:ascii="Tahoma" w:hAnsi="Tahoma" w:cs="Tahoma"/>
      <w:sz w:val="16"/>
      <w:szCs w:val="16"/>
    </w:rPr>
  </w:style>
  <w:style w:type="paragraph" w:styleId="Header">
    <w:name w:val="header"/>
    <w:basedOn w:val="Normal"/>
    <w:link w:val="HeaderChar"/>
    <w:uiPriority w:val="99"/>
    <w:unhideWhenUsed/>
    <w:rsid w:val="00C37F5A"/>
    <w:pPr>
      <w:tabs>
        <w:tab w:val="center" w:pos="4680"/>
        <w:tab w:val="right" w:pos="9360"/>
      </w:tabs>
    </w:pPr>
  </w:style>
  <w:style w:type="character" w:customStyle="1" w:styleId="HeaderChar">
    <w:name w:val="Header Char"/>
    <w:basedOn w:val="DefaultParagraphFont"/>
    <w:link w:val="Header"/>
    <w:uiPriority w:val="99"/>
    <w:rsid w:val="00C37F5A"/>
  </w:style>
  <w:style w:type="paragraph" w:styleId="Footer">
    <w:name w:val="footer"/>
    <w:basedOn w:val="Normal"/>
    <w:link w:val="FooterChar"/>
    <w:uiPriority w:val="99"/>
    <w:unhideWhenUsed/>
    <w:rsid w:val="00C37F5A"/>
    <w:pPr>
      <w:tabs>
        <w:tab w:val="center" w:pos="4680"/>
        <w:tab w:val="right" w:pos="9360"/>
      </w:tabs>
    </w:pPr>
  </w:style>
  <w:style w:type="character" w:customStyle="1" w:styleId="FooterChar">
    <w:name w:val="Footer Char"/>
    <w:basedOn w:val="DefaultParagraphFont"/>
    <w:link w:val="Footer"/>
    <w:uiPriority w:val="99"/>
    <w:rsid w:val="00C37F5A"/>
  </w:style>
  <w:style w:type="table" w:styleId="TableGrid">
    <w:name w:val="Table Grid"/>
    <w:basedOn w:val="TableNormal"/>
    <w:uiPriority w:val="59"/>
    <w:rsid w:val="009E6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3FE8"/>
    <w:pPr>
      <w:ind w:left="720"/>
      <w:contextualSpacing/>
    </w:pPr>
  </w:style>
  <w:style w:type="table" w:styleId="ColorfulList-Accent4">
    <w:name w:val="Colorful List Accent 4"/>
    <w:basedOn w:val="TableNormal"/>
    <w:uiPriority w:val="72"/>
    <w:rsid w:val="00A53FE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A53FE8"/>
    <w:rPr>
      <w:color w:val="808080"/>
    </w:rPr>
  </w:style>
  <w:style w:type="paragraph" w:customStyle="1" w:styleId="style4">
    <w:name w:val="style4"/>
    <w:basedOn w:val="Normal"/>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8"/>
    <w:basedOn w:val="DefaultParagraphFont"/>
    <w:rsid w:val="00015C79"/>
  </w:style>
  <w:style w:type="character" w:customStyle="1" w:styleId="style7">
    <w:name w:val="style7"/>
    <w:basedOn w:val="DefaultParagraphFont"/>
    <w:rsid w:val="00015C79"/>
  </w:style>
  <w:style w:type="character" w:customStyle="1" w:styleId="style41">
    <w:name w:val="style41"/>
    <w:basedOn w:val="DefaultParagraphFont"/>
    <w:rsid w:val="00015C79"/>
  </w:style>
  <w:style w:type="paragraph" w:styleId="NormalWeb">
    <w:name w:val="Normal (Web)"/>
    <w:basedOn w:val="Normal"/>
    <w:uiPriority w:val="99"/>
    <w:unhideWhenUsed/>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19">
    <w:name w:val="style19"/>
    <w:basedOn w:val="DefaultParagraphFont"/>
    <w:rsid w:val="00015C79"/>
  </w:style>
  <w:style w:type="paragraph" w:customStyle="1" w:styleId="style71">
    <w:name w:val="style71"/>
    <w:basedOn w:val="Normal"/>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17">
    <w:name w:val="style17"/>
    <w:basedOn w:val="DefaultParagraphFont"/>
    <w:rsid w:val="00015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F5A"/>
    <w:rPr>
      <w:rFonts w:ascii="Tahoma" w:hAnsi="Tahoma" w:cs="Tahoma"/>
      <w:sz w:val="16"/>
      <w:szCs w:val="16"/>
    </w:rPr>
  </w:style>
  <w:style w:type="character" w:customStyle="1" w:styleId="BalloonTextChar">
    <w:name w:val="Balloon Text Char"/>
    <w:basedOn w:val="DefaultParagraphFont"/>
    <w:link w:val="BalloonText"/>
    <w:uiPriority w:val="99"/>
    <w:semiHidden/>
    <w:rsid w:val="00C37F5A"/>
    <w:rPr>
      <w:rFonts w:ascii="Tahoma" w:hAnsi="Tahoma" w:cs="Tahoma"/>
      <w:sz w:val="16"/>
      <w:szCs w:val="16"/>
    </w:rPr>
  </w:style>
  <w:style w:type="paragraph" w:styleId="Header">
    <w:name w:val="header"/>
    <w:basedOn w:val="Normal"/>
    <w:link w:val="HeaderChar"/>
    <w:uiPriority w:val="99"/>
    <w:unhideWhenUsed/>
    <w:rsid w:val="00C37F5A"/>
    <w:pPr>
      <w:tabs>
        <w:tab w:val="center" w:pos="4680"/>
        <w:tab w:val="right" w:pos="9360"/>
      </w:tabs>
    </w:pPr>
  </w:style>
  <w:style w:type="character" w:customStyle="1" w:styleId="HeaderChar">
    <w:name w:val="Header Char"/>
    <w:basedOn w:val="DefaultParagraphFont"/>
    <w:link w:val="Header"/>
    <w:uiPriority w:val="99"/>
    <w:rsid w:val="00C37F5A"/>
  </w:style>
  <w:style w:type="paragraph" w:styleId="Footer">
    <w:name w:val="footer"/>
    <w:basedOn w:val="Normal"/>
    <w:link w:val="FooterChar"/>
    <w:uiPriority w:val="99"/>
    <w:unhideWhenUsed/>
    <w:rsid w:val="00C37F5A"/>
    <w:pPr>
      <w:tabs>
        <w:tab w:val="center" w:pos="4680"/>
        <w:tab w:val="right" w:pos="9360"/>
      </w:tabs>
    </w:pPr>
  </w:style>
  <w:style w:type="character" w:customStyle="1" w:styleId="FooterChar">
    <w:name w:val="Footer Char"/>
    <w:basedOn w:val="DefaultParagraphFont"/>
    <w:link w:val="Footer"/>
    <w:uiPriority w:val="99"/>
    <w:rsid w:val="00C37F5A"/>
  </w:style>
  <w:style w:type="table" w:styleId="TableGrid">
    <w:name w:val="Table Grid"/>
    <w:basedOn w:val="TableNormal"/>
    <w:uiPriority w:val="59"/>
    <w:rsid w:val="009E6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3FE8"/>
    <w:pPr>
      <w:ind w:left="720"/>
      <w:contextualSpacing/>
    </w:pPr>
  </w:style>
  <w:style w:type="table" w:styleId="ColorfulList-Accent4">
    <w:name w:val="Colorful List Accent 4"/>
    <w:basedOn w:val="TableNormal"/>
    <w:uiPriority w:val="72"/>
    <w:rsid w:val="00A53FE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A53FE8"/>
    <w:rPr>
      <w:color w:val="808080"/>
    </w:rPr>
  </w:style>
  <w:style w:type="paragraph" w:customStyle="1" w:styleId="style4">
    <w:name w:val="style4"/>
    <w:basedOn w:val="Normal"/>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8"/>
    <w:basedOn w:val="DefaultParagraphFont"/>
    <w:rsid w:val="00015C79"/>
  </w:style>
  <w:style w:type="character" w:customStyle="1" w:styleId="style7">
    <w:name w:val="style7"/>
    <w:basedOn w:val="DefaultParagraphFont"/>
    <w:rsid w:val="00015C79"/>
  </w:style>
  <w:style w:type="character" w:customStyle="1" w:styleId="style41">
    <w:name w:val="style41"/>
    <w:basedOn w:val="DefaultParagraphFont"/>
    <w:rsid w:val="00015C79"/>
  </w:style>
  <w:style w:type="paragraph" w:styleId="NormalWeb">
    <w:name w:val="Normal (Web)"/>
    <w:basedOn w:val="Normal"/>
    <w:uiPriority w:val="99"/>
    <w:unhideWhenUsed/>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19">
    <w:name w:val="style19"/>
    <w:basedOn w:val="DefaultParagraphFont"/>
    <w:rsid w:val="00015C79"/>
  </w:style>
  <w:style w:type="paragraph" w:customStyle="1" w:styleId="style71">
    <w:name w:val="style71"/>
    <w:basedOn w:val="Normal"/>
    <w:rsid w:val="00015C79"/>
    <w:pPr>
      <w:spacing w:before="100" w:beforeAutospacing="1" w:after="100" w:afterAutospacing="1"/>
    </w:pPr>
    <w:rPr>
      <w:rFonts w:ascii="Times New Roman" w:eastAsia="Times New Roman" w:hAnsi="Times New Roman" w:cs="Times New Roman"/>
      <w:sz w:val="24"/>
      <w:szCs w:val="24"/>
    </w:rPr>
  </w:style>
  <w:style w:type="character" w:customStyle="1" w:styleId="style17">
    <w:name w:val="style17"/>
    <w:basedOn w:val="DefaultParagraphFont"/>
    <w:rsid w:val="0001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2012-09-27T09:52:00Z</dcterms:created>
  <dcterms:modified xsi:type="dcterms:W3CDTF">2012-09-27T09:52:00Z</dcterms:modified>
</cp:coreProperties>
</file>