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openxmlformats-officedocument.wordprocessingml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A4471" w:rsidTr="000A4471">
        <w:tc>
          <w:tcPr>
            <w:tcW w:w="3192" w:type="dxa"/>
          </w:tcPr>
          <w:p w:rsidR="000A4471" w:rsidRDefault="00F219B8" w:rsidP="000A4471">
            <w:bookmarkStart w:id="0" w:name="_GoBack"/>
            <w:bookmarkEnd w:id="0"/>
            <w:r>
              <w:t>Fitness Stations</w:t>
            </w:r>
          </w:p>
        </w:tc>
        <w:tc>
          <w:tcPr>
            <w:tcW w:w="3192" w:type="dxa"/>
          </w:tcPr>
          <w:p w:rsidR="000A4471" w:rsidRDefault="00F219B8">
            <w:r>
              <w:t>No</w:t>
            </w:r>
          </w:p>
        </w:tc>
        <w:tc>
          <w:tcPr>
            <w:tcW w:w="3192" w:type="dxa"/>
          </w:tcPr>
          <w:p w:rsidR="000A4471" w:rsidRDefault="00193AFB" w:rsidP="00193AFB">
            <w:r>
              <w:t>A fitness trail begins behind the Visitor's Center, and includes eight stations, with signs showing how to use the workout equipment effectively.</w:t>
            </w:r>
          </w:p>
        </w:tc>
      </w:tr>
      <w:tr w:rsidR="000A4471" w:rsidTr="000A4471">
        <w:tc>
          <w:tcPr>
            <w:tcW w:w="3192" w:type="dxa"/>
          </w:tcPr>
          <w:p w:rsidR="000A4471" w:rsidRDefault="00F219B8">
            <w:r>
              <w:t>Nature Trails</w:t>
            </w:r>
          </w:p>
        </w:tc>
        <w:tc>
          <w:tcPr>
            <w:tcW w:w="3192" w:type="dxa"/>
          </w:tcPr>
          <w:p w:rsidR="000A4471" w:rsidRDefault="00F219B8">
            <w:r>
              <w:t>No</w:t>
            </w:r>
          </w:p>
        </w:tc>
        <w:tc>
          <w:tcPr>
            <w:tcW w:w="3192" w:type="dxa"/>
          </w:tcPr>
          <w:p w:rsidR="000A4471" w:rsidRDefault="00193AFB" w:rsidP="00193AFB">
            <w:r>
              <w:t>Marsh, woodland, and prairie nature trails begin at the visitors center, and include interpretive signs.</w:t>
            </w:r>
          </w:p>
        </w:tc>
      </w:tr>
      <w:tr w:rsidR="004A1F63" w:rsidTr="002758E5">
        <w:tc>
          <w:tcPr>
            <w:tcW w:w="3192" w:type="dxa"/>
          </w:tcPr>
          <w:p w:rsidR="004A1F63" w:rsidRDefault="00F219B8" w:rsidP="002758E5">
            <w:r>
              <w:t>Running/Walking Paths</w:t>
            </w:r>
          </w:p>
        </w:tc>
        <w:tc>
          <w:tcPr>
            <w:tcW w:w="3192" w:type="dxa"/>
          </w:tcPr>
          <w:p w:rsidR="004A1F63" w:rsidRDefault="00F219B8" w:rsidP="002758E5">
            <w:r>
              <w:t>No</w:t>
            </w:r>
          </w:p>
        </w:tc>
        <w:tc>
          <w:tcPr>
            <w:tcW w:w="3192" w:type="dxa"/>
          </w:tcPr>
          <w:p w:rsidR="004A1F63" w:rsidRDefault="00193AFB" w:rsidP="002758E5">
            <w:r>
              <w:t>Well-marked running and walking paths of varying lengths are available throughout the park.</w:t>
            </w:r>
          </w:p>
        </w:tc>
      </w:tr>
      <w:tr w:rsidR="000A4471" w:rsidTr="000A4471">
        <w:tc>
          <w:tcPr>
            <w:tcW w:w="3192" w:type="dxa"/>
          </w:tcPr>
          <w:p w:rsidR="000A4471" w:rsidRDefault="00F219B8">
            <w:r>
              <w:t>Climbing Area</w:t>
            </w:r>
          </w:p>
        </w:tc>
        <w:tc>
          <w:tcPr>
            <w:tcW w:w="3192" w:type="dxa"/>
          </w:tcPr>
          <w:p w:rsidR="000A4471" w:rsidRDefault="00F219B8">
            <w:r>
              <w:t>Yes</w:t>
            </w:r>
          </w:p>
        </w:tc>
        <w:tc>
          <w:tcPr>
            <w:tcW w:w="3192" w:type="dxa"/>
          </w:tcPr>
          <w:p w:rsidR="000A4471" w:rsidRDefault="00BC490F" w:rsidP="00BC490F">
            <w:r>
              <w:t>A rock climbing area is available on the north end of the park. Reservations must be made in advance, and equipment checked out at the visitor's center before you begin climbing.</w:t>
            </w:r>
          </w:p>
        </w:tc>
      </w:tr>
      <w:tr w:rsidR="00F219B8" w:rsidTr="000A4471">
        <w:tc>
          <w:tcPr>
            <w:tcW w:w="3192" w:type="dxa"/>
          </w:tcPr>
          <w:p w:rsidR="00F219B8" w:rsidRDefault="00F219B8">
            <w:r>
              <w:t>Team Sports</w:t>
            </w:r>
          </w:p>
        </w:tc>
        <w:tc>
          <w:tcPr>
            <w:tcW w:w="3192" w:type="dxa"/>
          </w:tcPr>
          <w:p w:rsidR="00F219B8" w:rsidRDefault="00F219B8">
            <w:r>
              <w:t>Yes</w:t>
            </w:r>
          </w:p>
        </w:tc>
        <w:tc>
          <w:tcPr>
            <w:tcW w:w="3192" w:type="dxa"/>
          </w:tcPr>
          <w:p w:rsidR="00F219B8" w:rsidRDefault="00BC490F" w:rsidP="00BC490F">
            <w:r>
              <w:t>Soccer fields, baseball diamonds, tennis courts, and basketball courts are available, but require advanced registration.</w:t>
            </w:r>
          </w:p>
        </w:tc>
      </w:tr>
    </w:tbl>
    <w:p w:rsidR="00000195" w:rsidRDefault="00000195"/>
    <w:sectPr w:rsidR="00000195" w:rsidSect="00000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71"/>
    <w:rsid w:val="00000195"/>
    <w:rsid w:val="000A4471"/>
    <w:rsid w:val="00193AFB"/>
    <w:rsid w:val="004A1F63"/>
    <w:rsid w:val="004D75B9"/>
    <w:rsid w:val="00635926"/>
    <w:rsid w:val="006360F7"/>
    <w:rsid w:val="006B2AD7"/>
    <w:rsid w:val="006E25B7"/>
    <w:rsid w:val="007F7ED8"/>
    <w:rsid w:val="00801B1D"/>
    <w:rsid w:val="00841BC8"/>
    <w:rsid w:val="008B009C"/>
    <w:rsid w:val="00AE3302"/>
    <w:rsid w:val="00B62668"/>
    <w:rsid w:val="00BC490F"/>
    <w:rsid w:val="00E72EA0"/>
    <w:rsid w:val="00F2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0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6/relationships/stylesWithtEffects" Target="stylesWithEffects0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2008-12-02T01:25:00Z</outs:dateTime>
      <outs:isPinned>true</outs:isPinned>
    </outs:relatedDate>
    <outs:relatedDate>
      <outs:type>2</outs:type>
      <outs:displayName>Created</outs:displayName>
      <outs:dateTime>2008-12-02T01:22:00Z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Skills for Success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/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BEC188DC-AE7A-46E0-8142-F4EC57D2E160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Skills for Success</dc:creator>
  <cp:lastModifiedBy>GO! Series</cp:lastModifiedBy>
  <cp:revision>6</cp:revision>
  <dcterms:created xsi:type="dcterms:W3CDTF">2009-08-30T05:20:00Z</dcterms:created>
  <dcterms:modified xsi:type="dcterms:W3CDTF">2010-05-06T19:11:00Z</dcterms:modified>
</cp:coreProperties>
</file>